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5AC" w14:textId="3F5B8E54" w:rsidR="00D12615" w:rsidRPr="009A1D30" w:rsidRDefault="00806361" w:rsidP="00BA38BD">
      <w:pPr>
        <w:pStyle w:val="01Location-DatePR"/>
        <w:rPr>
          <w:lang w:val="en-GB"/>
        </w:rPr>
      </w:pPr>
      <w:r w:rsidRPr="009A1D30">
        <w:rPr>
          <w:lang w:val="en-GB"/>
        </w:rPr>
        <w:t>Cardiff</w:t>
      </w:r>
      <w:r w:rsidR="007B6342" w:rsidRPr="009A1D30">
        <w:rPr>
          <w:lang w:val="en-GB"/>
        </w:rPr>
        <w:t xml:space="preserve">, </w:t>
      </w:r>
      <w:r w:rsidR="002A4F06" w:rsidRPr="009A1D30">
        <w:rPr>
          <w:lang w:val="en-GB"/>
        </w:rPr>
        <w:t>May</w:t>
      </w:r>
      <w:r w:rsidR="00692A30">
        <w:rPr>
          <w:lang w:val="en-GB"/>
        </w:rPr>
        <w:t xml:space="preserve"> 21,</w:t>
      </w:r>
      <w:r w:rsidR="00E94A03" w:rsidRPr="009A1D30">
        <w:rPr>
          <w:lang w:val="en-GB"/>
        </w:rPr>
        <w:t xml:space="preserve"> 2018</w:t>
      </w:r>
    </w:p>
    <w:p w14:paraId="681AA0C5" w14:textId="77777777" w:rsidR="00485FCC" w:rsidRPr="009A1D30" w:rsidRDefault="00C52807" w:rsidP="00485FCC">
      <w:pPr>
        <w:pStyle w:val="02KickerPR"/>
        <w:rPr>
          <w:lang w:val="en-GB"/>
        </w:rPr>
      </w:pPr>
      <w:r w:rsidRPr="009A1D30">
        <w:rPr>
          <w:lang w:val="en-GB"/>
        </w:rPr>
        <w:t>An overview of the zenon Energy Day</w:t>
      </w:r>
      <w:r w:rsidR="00243E43" w:rsidRPr="009A1D30">
        <w:rPr>
          <w:lang w:val="en-GB"/>
        </w:rPr>
        <w:t>:</w:t>
      </w:r>
    </w:p>
    <w:p w14:paraId="609682A0" w14:textId="77777777" w:rsidR="00243E43" w:rsidRPr="009A1D30" w:rsidRDefault="00C52807" w:rsidP="00485FCC">
      <w:pPr>
        <w:pStyle w:val="03HeadlinePR"/>
        <w:rPr>
          <w:lang w:val="en-GB"/>
        </w:rPr>
      </w:pPr>
      <w:r w:rsidRPr="009A1D30">
        <w:rPr>
          <w:lang w:val="en-GB"/>
        </w:rPr>
        <w:t>Energy Day 2018</w:t>
      </w:r>
    </w:p>
    <w:p w14:paraId="091E24E5" w14:textId="7016586D" w:rsidR="0031354A" w:rsidRPr="009A1D30" w:rsidRDefault="00823231" w:rsidP="00BA38BD">
      <w:pPr>
        <w:pStyle w:val="04LeadTextPR"/>
        <w:rPr>
          <w:lang w:val="en-GB"/>
        </w:rPr>
      </w:pPr>
      <w:r w:rsidRPr="009A1D30">
        <w:rPr>
          <w:lang w:val="en-GB"/>
        </w:rPr>
        <w:t>At</w:t>
      </w:r>
      <w:r w:rsidR="0031354A" w:rsidRPr="009A1D30">
        <w:rPr>
          <w:lang w:val="en-GB"/>
        </w:rPr>
        <w:t xml:space="preserve"> Microsoft’s British headquarters in Thames Valley Park, Reading, </w:t>
      </w:r>
      <w:r w:rsidR="00C75BB0" w:rsidRPr="00D87A57">
        <w:rPr>
          <w:lang w:val="en-GB"/>
        </w:rPr>
        <w:t>software provider</w:t>
      </w:r>
      <w:r w:rsidR="00C75BB0" w:rsidRPr="009A1D30">
        <w:rPr>
          <w:lang w:val="en-GB"/>
        </w:rPr>
        <w:t xml:space="preserve"> </w:t>
      </w:r>
      <w:r w:rsidR="0031354A" w:rsidRPr="009A1D30">
        <w:rPr>
          <w:lang w:val="en-GB"/>
        </w:rPr>
        <w:t>COPA-DATA</w:t>
      </w:r>
      <w:r w:rsidR="00C75BB0" w:rsidRPr="009A1D30">
        <w:rPr>
          <w:lang w:val="en-GB"/>
        </w:rPr>
        <w:t>,</w:t>
      </w:r>
      <w:r w:rsidR="0031354A" w:rsidRPr="009A1D30">
        <w:rPr>
          <w:lang w:val="en-GB"/>
        </w:rPr>
        <w:t xml:space="preserve"> </w:t>
      </w:r>
      <w:r w:rsidRPr="009A1D30">
        <w:rPr>
          <w:lang w:val="en-GB"/>
        </w:rPr>
        <w:t>invited</w:t>
      </w:r>
      <w:r w:rsidR="0031354A" w:rsidRPr="009A1D30">
        <w:rPr>
          <w:lang w:val="en-GB"/>
        </w:rPr>
        <w:t xml:space="preserve"> leaders from the UK’s energy industry </w:t>
      </w:r>
      <w:r w:rsidRPr="009A1D30">
        <w:rPr>
          <w:lang w:val="en-GB"/>
        </w:rPr>
        <w:t xml:space="preserve">to </w:t>
      </w:r>
      <w:r w:rsidR="00C52807" w:rsidRPr="009A1D30">
        <w:rPr>
          <w:lang w:val="en-GB"/>
        </w:rPr>
        <w:t>its</w:t>
      </w:r>
      <w:r w:rsidRPr="009A1D30">
        <w:rPr>
          <w:lang w:val="en-GB"/>
        </w:rPr>
        <w:t xml:space="preserve"> zenon Energy Day 2018. The event, which was held on Tuesday 24, April, welcomed industry experts and </w:t>
      </w:r>
      <w:r w:rsidR="00C75BB0" w:rsidRPr="009A1D30">
        <w:rPr>
          <w:lang w:val="en-GB"/>
        </w:rPr>
        <w:t xml:space="preserve">energy </w:t>
      </w:r>
      <w:r w:rsidRPr="009A1D30">
        <w:rPr>
          <w:lang w:val="en-GB"/>
        </w:rPr>
        <w:t xml:space="preserve">suppliers to address the current challenges the sector is facing — renewable generation, substation automation, </w:t>
      </w:r>
      <w:r w:rsidR="000E1A30" w:rsidRPr="009A1D30">
        <w:rPr>
          <w:lang w:val="en-GB"/>
        </w:rPr>
        <w:t>IoT</w:t>
      </w:r>
      <w:r w:rsidRPr="009A1D30">
        <w:rPr>
          <w:lang w:val="en-GB"/>
        </w:rPr>
        <w:t xml:space="preserve"> and cyber security. </w:t>
      </w:r>
    </w:p>
    <w:p w14:paraId="647A26D4" w14:textId="17BAC15D" w:rsidR="00823231" w:rsidRPr="009A1D30" w:rsidRDefault="00C47003" w:rsidP="00BA38BD">
      <w:pPr>
        <w:pStyle w:val="05BodyTextPR"/>
        <w:rPr>
          <w:lang w:val="en-GB"/>
        </w:rPr>
      </w:pPr>
      <w:r w:rsidRPr="009A1D30">
        <w:rPr>
          <w:lang w:val="en-GB"/>
        </w:rPr>
        <w:t>Introduced</w:t>
      </w:r>
      <w:r w:rsidR="00823231" w:rsidRPr="009A1D30">
        <w:rPr>
          <w:lang w:val="en-GB"/>
        </w:rPr>
        <w:t xml:space="preserve"> </w:t>
      </w:r>
      <w:r w:rsidR="000E1A30" w:rsidRPr="009A1D30">
        <w:rPr>
          <w:lang w:val="en-GB"/>
        </w:rPr>
        <w:t>with a welcome</w:t>
      </w:r>
      <w:r w:rsidR="00823231" w:rsidRPr="009A1D30">
        <w:rPr>
          <w:lang w:val="en-GB"/>
        </w:rPr>
        <w:t xml:space="preserve"> </w:t>
      </w:r>
      <w:r w:rsidR="00C75BB0" w:rsidRPr="009A1D30">
        <w:rPr>
          <w:lang w:val="en-GB"/>
        </w:rPr>
        <w:t xml:space="preserve">speech </w:t>
      </w:r>
      <w:r w:rsidR="00823231" w:rsidRPr="009A1D30">
        <w:rPr>
          <w:lang w:val="en-GB"/>
        </w:rPr>
        <w:t>from COPA-DATA UK’s managing director, Martyn Williams, the day encompassed a series of talks from industry experts</w:t>
      </w:r>
      <w:r w:rsidR="00C75BB0" w:rsidRPr="009A1D30">
        <w:rPr>
          <w:lang w:val="en-GB"/>
        </w:rPr>
        <w:t>. Speakers included</w:t>
      </w:r>
      <w:r w:rsidR="00823231" w:rsidRPr="009A1D30">
        <w:rPr>
          <w:lang w:val="en-GB"/>
        </w:rPr>
        <w:t xml:space="preserve"> Ian Banham, IoT Technical Sales Lead UK for Microsoft, Chris Dormer of systems integrator, Capula and J</w:t>
      </w:r>
      <w:r w:rsidR="006B3F25">
        <w:rPr>
          <w:lang w:val="en-GB"/>
        </w:rPr>
        <w:t>ü</w:t>
      </w:r>
      <w:r w:rsidR="00823231" w:rsidRPr="009A1D30">
        <w:rPr>
          <w:lang w:val="en-GB"/>
        </w:rPr>
        <w:t xml:space="preserve">rgen Resch, Energy Industry Manager at COPA-DATA. </w:t>
      </w:r>
    </w:p>
    <w:p w14:paraId="3D30715A" w14:textId="77777777" w:rsidR="00475035" w:rsidRPr="009A1D30" w:rsidRDefault="00823231" w:rsidP="00BA38BD">
      <w:pPr>
        <w:pStyle w:val="06SubheadlinePR"/>
        <w:rPr>
          <w:lang w:val="en-GB"/>
        </w:rPr>
      </w:pPr>
      <w:r w:rsidRPr="009A1D30">
        <w:rPr>
          <w:lang w:val="en-GB"/>
        </w:rPr>
        <w:t xml:space="preserve">Preparing for renewables </w:t>
      </w:r>
    </w:p>
    <w:p w14:paraId="0679577A" w14:textId="2EA040B0" w:rsidR="00C52807" w:rsidRPr="009A1D30" w:rsidRDefault="00C47003" w:rsidP="00C47003">
      <w:pPr>
        <w:pStyle w:val="05BodyTextPR"/>
        <w:rPr>
          <w:lang w:val="en-GB"/>
        </w:rPr>
      </w:pPr>
      <w:r w:rsidRPr="009A1D30">
        <w:rPr>
          <w:lang w:val="en-GB"/>
        </w:rPr>
        <w:t xml:space="preserve">Only 24 per cent of the UK’s electricity comes from renewable sources — a </w:t>
      </w:r>
      <w:r w:rsidR="00C52807" w:rsidRPr="009A1D30">
        <w:rPr>
          <w:lang w:val="en-GB"/>
        </w:rPr>
        <w:t>relatively</w:t>
      </w:r>
      <w:r w:rsidRPr="009A1D30">
        <w:rPr>
          <w:lang w:val="en-GB"/>
        </w:rPr>
        <w:t xml:space="preserve"> low figure compared to some</w:t>
      </w:r>
      <w:r w:rsidR="008D5DD1" w:rsidRPr="009A1D30">
        <w:rPr>
          <w:lang w:val="en-GB"/>
        </w:rPr>
        <w:t xml:space="preserve"> of our</w:t>
      </w:r>
      <w:r w:rsidRPr="009A1D30">
        <w:rPr>
          <w:lang w:val="en-GB"/>
        </w:rPr>
        <w:t xml:space="preserve"> European neighbours. However, the percentage is growing. In 2000, Britain’s renewable capacity was 3,000 MW, </w:t>
      </w:r>
      <w:r w:rsidR="00E0681A" w:rsidRPr="009A1D30">
        <w:rPr>
          <w:lang w:val="en-GB"/>
        </w:rPr>
        <w:t>and rose</w:t>
      </w:r>
      <w:r w:rsidRPr="009A1D30">
        <w:rPr>
          <w:lang w:val="en-GB"/>
        </w:rPr>
        <w:t xml:space="preserve"> eleven-fold by the end of 2016 to 33,000 MW. </w:t>
      </w:r>
    </w:p>
    <w:p w14:paraId="781D8542" w14:textId="158E69D7" w:rsidR="008D5DD1" w:rsidRPr="009A1D30" w:rsidRDefault="008D5DD1" w:rsidP="00C47003">
      <w:pPr>
        <w:pStyle w:val="05BodyTextPR"/>
        <w:rPr>
          <w:lang w:val="en-GB"/>
        </w:rPr>
      </w:pPr>
      <w:r w:rsidRPr="009A1D30">
        <w:rPr>
          <w:lang w:val="en-GB"/>
        </w:rPr>
        <w:t>To prepare for the impending challenges for this market, J</w:t>
      </w:r>
      <w:r w:rsidR="00692A30">
        <w:rPr>
          <w:lang w:val="en-GB"/>
        </w:rPr>
        <w:t>ü</w:t>
      </w:r>
      <w:r w:rsidRPr="009A1D30">
        <w:rPr>
          <w:lang w:val="en-GB"/>
        </w:rPr>
        <w:t>rgen Resch</w:t>
      </w:r>
      <w:r w:rsidR="00C75BB0" w:rsidRPr="009A1D30">
        <w:rPr>
          <w:lang w:val="en-GB"/>
        </w:rPr>
        <w:t>’s presentation</w:t>
      </w:r>
      <w:r w:rsidRPr="009A1D30">
        <w:rPr>
          <w:lang w:val="en-GB"/>
        </w:rPr>
        <w:t xml:space="preserve"> </w:t>
      </w:r>
      <w:r w:rsidR="004D755B" w:rsidRPr="009A1D30">
        <w:rPr>
          <w:lang w:val="en-GB"/>
        </w:rPr>
        <w:t>discussed</w:t>
      </w:r>
      <w:r w:rsidRPr="009A1D30">
        <w:rPr>
          <w:lang w:val="en-GB"/>
        </w:rPr>
        <w:t xml:space="preserve"> how software can alleviate some of the </w:t>
      </w:r>
      <w:r w:rsidR="00692A30">
        <w:rPr>
          <w:lang w:val="en-GB"/>
        </w:rPr>
        <w:t>common questions</w:t>
      </w:r>
      <w:r w:rsidR="00692A30" w:rsidRPr="009A1D30">
        <w:rPr>
          <w:lang w:val="en-GB"/>
        </w:rPr>
        <w:t xml:space="preserve"> </w:t>
      </w:r>
      <w:r w:rsidRPr="009A1D30">
        <w:rPr>
          <w:lang w:val="en-GB"/>
        </w:rPr>
        <w:t>associated with renewable energy generation</w:t>
      </w:r>
      <w:r w:rsidR="000E4E75" w:rsidRPr="009A1D30">
        <w:rPr>
          <w:lang w:val="en-GB"/>
        </w:rPr>
        <w:t xml:space="preserve">, </w:t>
      </w:r>
      <w:r w:rsidR="002A4F06" w:rsidRPr="009A1D30">
        <w:rPr>
          <w:lang w:val="en-GB"/>
        </w:rPr>
        <w:t>including the</w:t>
      </w:r>
      <w:r w:rsidR="000E4E75" w:rsidRPr="009A1D30">
        <w:rPr>
          <w:lang w:val="en-GB"/>
        </w:rPr>
        <w:t xml:space="preserve"> growing demand for energy storage. </w:t>
      </w:r>
    </w:p>
    <w:p w14:paraId="1F8E400C" w14:textId="54DE5955" w:rsidR="000E4E75" w:rsidRPr="009A1D30" w:rsidRDefault="000E4E75" w:rsidP="000E4E75">
      <w:pPr>
        <w:pStyle w:val="05BodyTextPR"/>
        <w:rPr>
          <w:lang w:val="en-GB"/>
        </w:rPr>
      </w:pPr>
      <w:r w:rsidRPr="009A1D30">
        <w:rPr>
          <w:lang w:val="en-GB"/>
        </w:rPr>
        <w:t>“Energy storage is often used in combination with renewables because renewable energy is volatile and fluctuating,” explained Resch. “In Korea, the government is pumping $5 billion dollars into energy storage systems. In fact, every new building that is built in Korea gets an energy storage battery fitted into the basement.”</w:t>
      </w:r>
    </w:p>
    <w:p w14:paraId="2F3BC4A2" w14:textId="499B0EFD" w:rsidR="002A4F06" w:rsidRPr="009A1D30" w:rsidRDefault="000E4E75" w:rsidP="000E4E75">
      <w:pPr>
        <w:pStyle w:val="05BodyTextPR"/>
        <w:rPr>
          <w:lang w:val="en-GB"/>
        </w:rPr>
      </w:pPr>
      <w:r w:rsidRPr="009A1D30">
        <w:rPr>
          <w:lang w:val="en-GB"/>
        </w:rPr>
        <w:t>BMW</w:t>
      </w:r>
      <w:r w:rsidR="002A4F06" w:rsidRPr="009A1D30">
        <w:rPr>
          <w:lang w:val="en-GB"/>
        </w:rPr>
        <w:t>’s battery storage farm in Leipzi</w:t>
      </w:r>
      <w:r w:rsidR="00E052F9">
        <w:rPr>
          <w:lang w:val="en-GB"/>
        </w:rPr>
        <w:t>g</w:t>
      </w:r>
      <w:r w:rsidR="002A4F06" w:rsidRPr="009A1D30">
        <w:rPr>
          <w:lang w:val="en-GB"/>
        </w:rPr>
        <w:t xml:space="preserve"> was also presented as an example. The facility, which uses COPA-DATA’s zenon as the main control centre system, uses 700 high-capacity used battery packs from BMW i3s and </w:t>
      </w:r>
      <w:r w:rsidR="00692A30">
        <w:rPr>
          <w:lang w:val="en-GB"/>
        </w:rPr>
        <w:t>could also</w:t>
      </w:r>
      <w:r w:rsidR="00692A30" w:rsidRPr="009A1D30">
        <w:rPr>
          <w:lang w:val="en-GB"/>
        </w:rPr>
        <w:t xml:space="preserve"> </w:t>
      </w:r>
      <w:r w:rsidR="002A4F06" w:rsidRPr="009A1D30">
        <w:rPr>
          <w:lang w:val="en-GB"/>
        </w:rPr>
        <w:t xml:space="preserve">provide storage capacity for local wind energy generation. </w:t>
      </w:r>
    </w:p>
    <w:p w14:paraId="22F33E24" w14:textId="3FD8586B" w:rsidR="002A4F06" w:rsidRPr="009A1D30" w:rsidRDefault="002A4F06" w:rsidP="000E4E75">
      <w:pPr>
        <w:pStyle w:val="05BodyTextPR"/>
        <w:rPr>
          <w:lang w:val="en-GB"/>
        </w:rPr>
      </w:pPr>
      <w:r w:rsidRPr="009A1D30">
        <w:rPr>
          <w:lang w:val="en-GB"/>
        </w:rPr>
        <w:t xml:space="preserve">Moving onto specific </w:t>
      </w:r>
      <w:r w:rsidR="00692A30">
        <w:rPr>
          <w:lang w:val="en-GB"/>
        </w:rPr>
        <w:t>issued related to</w:t>
      </w:r>
      <w:r w:rsidRPr="009A1D30">
        <w:rPr>
          <w:lang w:val="en-GB"/>
        </w:rPr>
        <w:t xml:space="preserve"> wind generation, Resch discussed the potential challenge of reporting in a sector reliant on unpredictable energy sources. </w:t>
      </w:r>
    </w:p>
    <w:p w14:paraId="68A3A2E6" w14:textId="69C4E19A" w:rsidR="002A4F06" w:rsidRPr="009A1D30" w:rsidRDefault="000E4E75" w:rsidP="000E4E75">
      <w:pPr>
        <w:pStyle w:val="05BodyTextPR"/>
        <w:rPr>
          <w:lang w:val="en-GB"/>
        </w:rPr>
      </w:pPr>
      <w:r w:rsidRPr="009A1D30">
        <w:rPr>
          <w:lang w:val="en-GB"/>
        </w:rPr>
        <w:lastRenderedPageBreak/>
        <w:t xml:space="preserve">“Reports are particularly important in the wind power industry,” continued Resch. “Typically, owners of wind farms are investors and they want to see profits. </w:t>
      </w:r>
      <w:r w:rsidR="002A4F06" w:rsidRPr="009A1D30">
        <w:rPr>
          <w:lang w:val="en-GB"/>
        </w:rPr>
        <w:t>Using software, like</w:t>
      </w:r>
      <w:r w:rsidRPr="009A1D30">
        <w:rPr>
          <w:lang w:val="en-GB"/>
        </w:rPr>
        <w:t xml:space="preserve"> zenon Analy</w:t>
      </w:r>
      <w:r w:rsidR="000C01DD">
        <w:rPr>
          <w:lang w:val="en-GB"/>
        </w:rPr>
        <w:t>z</w:t>
      </w:r>
      <w:r w:rsidRPr="009A1D30">
        <w:rPr>
          <w:lang w:val="en-GB"/>
        </w:rPr>
        <w:t>er, operators can generate operational reports</w:t>
      </w:r>
      <w:r w:rsidR="002A4F06" w:rsidRPr="009A1D30">
        <w:rPr>
          <w:lang w:val="en-GB"/>
        </w:rPr>
        <w:t>.</w:t>
      </w:r>
    </w:p>
    <w:p w14:paraId="68AD37C1" w14:textId="77777777" w:rsidR="000E4E75" w:rsidRPr="009A1D30" w:rsidRDefault="002A4F06" w:rsidP="000E4E75">
      <w:pPr>
        <w:pStyle w:val="05BodyTextPR"/>
        <w:rPr>
          <w:b/>
          <w:lang w:val="en-GB"/>
        </w:rPr>
      </w:pPr>
      <w:r w:rsidRPr="009A1D30">
        <w:rPr>
          <w:lang w:val="en-GB"/>
        </w:rPr>
        <w:t>“These reports range</w:t>
      </w:r>
      <w:r w:rsidR="000E4E75" w:rsidRPr="009A1D30">
        <w:rPr>
          <w:lang w:val="en-GB"/>
        </w:rPr>
        <w:t xml:space="preserve"> from a basic table with the wind speeds, output of a turbine and its associated profit, or a more sophisticated report with an indication of the turbines performance against specific </w:t>
      </w:r>
      <w:r w:rsidRPr="009A1D30">
        <w:rPr>
          <w:lang w:val="en-GB"/>
        </w:rPr>
        <w:t>key performance indicators (KPI</w:t>
      </w:r>
      <w:r w:rsidR="000E4E75" w:rsidRPr="009A1D30">
        <w:rPr>
          <w:lang w:val="en-GB"/>
        </w:rPr>
        <w:t>s</w:t>
      </w:r>
      <w:r w:rsidRPr="009A1D30">
        <w:rPr>
          <w:lang w:val="en-GB"/>
        </w:rPr>
        <w:t>)</w:t>
      </w:r>
      <w:r w:rsidR="000E4E75" w:rsidRPr="009A1D30">
        <w:rPr>
          <w:lang w:val="en-GB"/>
        </w:rPr>
        <w:t>.”</w:t>
      </w:r>
    </w:p>
    <w:p w14:paraId="5840DE06" w14:textId="77777777" w:rsidR="00823231" w:rsidRPr="009A1D30" w:rsidRDefault="00823231" w:rsidP="00823231">
      <w:pPr>
        <w:pStyle w:val="06SubheadlinePR"/>
        <w:rPr>
          <w:i/>
          <w:lang w:val="en-GB"/>
        </w:rPr>
      </w:pPr>
      <w:r w:rsidRPr="009A1D30">
        <w:rPr>
          <w:lang w:val="en-GB"/>
        </w:rPr>
        <w:t>Best practice for substation automation</w:t>
      </w:r>
    </w:p>
    <w:p w14:paraId="4B927022" w14:textId="712BC03F" w:rsidR="004D755B" w:rsidRPr="009A1D30" w:rsidRDefault="00D365E8" w:rsidP="00C47003">
      <w:pPr>
        <w:pStyle w:val="05BodyTextPR"/>
        <w:rPr>
          <w:lang w:val="en-GB"/>
        </w:rPr>
      </w:pPr>
      <w:r w:rsidRPr="009A1D30">
        <w:rPr>
          <w:lang w:val="en-GB"/>
        </w:rPr>
        <w:t>Following the morning’s keynote speeches</w:t>
      </w:r>
      <w:r w:rsidR="00C75BB0" w:rsidRPr="009A1D30">
        <w:rPr>
          <w:lang w:val="en-GB"/>
        </w:rPr>
        <w:t xml:space="preserve"> on renewable energy</w:t>
      </w:r>
      <w:r w:rsidRPr="009A1D30">
        <w:rPr>
          <w:lang w:val="en-GB"/>
        </w:rPr>
        <w:t xml:space="preserve">, </w:t>
      </w:r>
      <w:r w:rsidR="004D755B" w:rsidRPr="009A1D30">
        <w:rPr>
          <w:lang w:val="en-GB"/>
        </w:rPr>
        <w:t>Chris Dormer of</w:t>
      </w:r>
      <w:r w:rsidR="00C47003" w:rsidRPr="009A1D30">
        <w:rPr>
          <w:lang w:val="en-GB"/>
        </w:rPr>
        <w:t xml:space="preserve"> Capula, </w:t>
      </w:r>
      <w:r w:rsidRPr="009A1D30">
        <w:rPr>
          <w:lang w:val="en-GB"/>
        </w:rPr>
        <w:t>presented</w:t>
      </w:r>
      <w:r w:rsidR="00C47003" w:rsidRPr="009A1D30">
        <w:rPr>
          <w:lang w:val="en-GB"/>
        </w:rPr>
        <w:t xml:space="preserve"> the audience with a</w:t>
      </w:r>
      <w:r w:rsidRPr="009A1D30">
        <w:rPr>
          <w:lang w:val="en-GB"/>
        </w:rPr>
        <w:t xml:space="preserve"> real-life</w:t>
      </w:r>
      <w:r w:rsidR="00C47003" w:rsidRPr="009A1D30">
        <w:rPr>
          <w:lang w:val="en-GB"/>
        </w:rPr>
        <w:t xml:space="preserve"> case study</w:t>
      </w:r>
      <w:r w:rsidR="00C75BB0" w:rsidRPr="009A1D30">
        <w:rPr>
          <w:lang w:val="en-GB"/>
        </w:rPr>
        <w:t>. The speech discussed</w:t>
      </w:r>
      <w:r w:rsidR="00C47003" w:rsidRPr="009A1D30">
        <w:rPr>
          <w:lang w:val="en-GB"/>
        </w:rPr>
        <w:t xml:space="preserve"> how smart automation helped to address significant </w:t>
      </w:r>
      <w:r w:rsidR="00692A30">
        <w:rPr>
          <w:lang w:val="en-GB"/>
        </w:rPr>
        <w:t>issues</w:t>
      </w:r>
      <w:r w:rsidR="00692A30" w:rsidRPr="009A1D30">
        <w:rPr>
          <w:lang w:val="en-GB"/>
        </w:rPr>
        <w:t xml:space="preserve"> </w:t>
      </w:r>
      <w:r w:rsidR="00692A30">
        <w:rPr>
          <w:lang w:val="en-GB"/>
        </w:rPr>
        <w:t>related to</w:t>
      </w:r>
      <w:r w:rsidR="00692A30" w:rsidRPr="009A1D30">
        <w:rPr>
          <w:lang w:val="en-GB"/>
        </w:rPr>
        <w:t xml:space="preserve"> </w:t>
      </w:r>
      <w:r w:rsidR="00C47003" w:rsidRPr="009A1D30">
        <w:rPr>
          <w:lang w:val="en-GB"/>
        </w:rPr>
        <w:t xml:space="preserve">the critical assets of </w:t>
      </w:r>
      <w:r w:rsidR="00506E47" w:rsidRPr="009A1D30">
        <w:rPr>
          <w:lang w:val="en-GB"/>
        </w:rPr>
        <w:t xml:space="preserve">the </w:t>
      </w:r>
      <w:r w:rsidR="00C52807" w:rsidRPr="009A1D30">
        <w:rPr>
          <w:lang w:val="en-GB"/>
        </w:rPr>
        <w:t>National</w:t>
      </w:r>
      <w:r w:rsidR="00C47003" w:rsidRPr="009A1D30">
        <w:rPr>
          <w:lang w:val="en-GB"/>
        </w:rPr>
        <w:t xml:space="preserve"> Grid</w:t>
      </w:r>
      <w:r w:rsidR="00506E47" w:rsidRPr="009A1D30">
        <w:rPr>
          <w:lang w:val="en-GB"/>
        </w:rPr>
        <w:t>’s</w:t>
      </w:r>
      <w:r w:rsidR="00C47003" w:rsidRPr="009A1D30">
        <w:rPr>
          <w:lang w:val="en-GB"/>
        </w:rPr>
        <w:t xml:space="preserve"> substations</w:t>
      </w:r>
      <w:r w:rsidR="00C63B74" w:rsidRPr="009A1D30">
        <w:rPr>
          <w:lang w:val="en-GB"/>
        </w:rPr>
        <w:t xml:space="preserve">, </w:t>
      </w:r>
      <w:r w:rsidR="00093CD9" w:rsidRPr="009A1D30">
        <w:rPr>
          <w:lang w:val="en-GB"/>
        </w:rPr>
        <w:t>where</w:t>
      </w:r>
      <w:r w:rsidR="00C63B74" w:rsidRPr="009A1D30">
        <w:rPr>
          <w:lang w:val="en-GB"/>
        </w:rPr>
        <w:t xml:space="preserve"> Capula was contracted to refurbish the existing substation control system at New Cross.</w:t>
      </w:r>
    </w:p>
    <w:p w14:paraId="4BE4AE07" w14:textId="367B2972" w:rsidR="00C63B74" w:rsidRPr="009A1D30" w:rsidRDefault="004D755B" w:rsidP="00C63B74">
      <w:pPr>
        <w:pStyle w:val="05BodyTextPR"/>
        <w:rPr>
          <w:lang w:val="en-GB"/>
        </w:rPr>
      </w:pPr>
      <w:r w:rsidRPr="009A1D30">
        <w:rPr>
          <w:lang w:val="en-GB"/>
        </w:rPr>
        <w:t>“</w:t>
      </w:r>
      <w:r w:rsidR="00506E47" w:rsidRPr="009A1D30">
        <w:rPr>
          <w:lang w:val="en-GB"/>
        </w:rPr>
        <w:t>Like a lot of companies that have developed, grown and acquired assets over the years, energy providers tend to end up with a mass mixture of different types of technology, legacy equipment and various ways to handling data,</w:t>
      </w:r>
      <w:r w:rsidRPr="009A1D30">
        <w:rPr>
          <w:lang w:val="en-GB"/>
        </w:rPr>
        <w:t>”</w:t>
      </w:r>
      <w:r w:rsidR="00506E47" w:rsidRPr="009A1D30">
        <w:rPr>
          <w:lang w:val="en-GB"/>
        </w:rPr>
        <w:t xml:space="preserve"> explained Dormer. </w:t>
      </w:r>
      <w:r w:rsidR="00C63B74" w:rsidRPr="009A1D30">
        <w:rPr>
          <w:lang w:val="en-GB"/>
        </w:rPr>
        <w:t xml:space="preserve">“For projects like this, the first key evaluation factor </w:t>
      </w:r>
      <w:r w:rsidR="00093CD9" w:rsidRPr="009A1D30">
        <w:rPr>
          <w:lang w:val="en-GB"/>
        </w:rPr>
        <w:t>is</w:t>
      </w:r>
      <w:r w:rsidR="00C63B74" w:rsidRPr="009A1D30">
        <w:rPr>
          <w:lang w:val="en-GB"/>
        </w:rPr>
        <w:t xml:space="preserve"> choosing control software </w:t>
      </w:r>
      <w:r w:rsidR="00093CD9" w:rsidRPr="009A1D30">
        <w:rPr>
          <w:lang w:val="en-GB"/>
        </w:rPr>
        <w:t>with</w:t>
      </w:r>
      <w:r w:rsidR="00C63B74" w:rsidRPr="009A1D30">
        <w:rPr>
          <w:lang w:val="en-GB"/>
        </w:rPr>
        <w:t xml:space="preserve"> legacy communication. We need to ensure the </w:t>
      </w:r>
      <w:r w:rsidR="00C63B74" w:rsidRPr="00692A30">
        <w:rPr>
          <w:lang w:val="en-GB"/>
        </w:rPr>
        <w:t xml:space="preserve">software </w:t>
      </w:r>
      <w:r w:rsidR="000834D0" w:rsidRPr="00692A30">
        <w:rPr>
          <w:lang w:val="en-GB"/>
        </w:rPr>
        <w:t>can talk to both old legacy equipment in substations as well as modern protocol communications, whilst also ensuring it was scalable and compliant</w:t>
      </w:r>
      <w:r w:rsidR="00692A30" w:rsidRPr="00692A30">
        <w:rPr>
          <w:lang w:val="en-GB"/>
        </w:rPr>
        <w:t>.</w:t>
      </w:r>
    </w:p>
    <w:p w14:paraId="1EF52F0B" w14:textId="43150E8E" w:rsidR="00093CD9" w:rsidRPr="009A1D30" w:rsidRDefault="00093CD9" w:rsidP="00093CD9">
      <w:pPr>
        <w:pStyle w:val="05BodyTextPR"/>
        <w:rPr>
          <w:lang w:val="en-GB"/>
        </w:rPr>
      </w:pPr>
      <w:r w:rsidRPr="009A1D30">
        <w:rPr>
          <w:lang w:val="en-GB"/>
        </w:rPr>
        <w:t>“The National Grid will make large investments into IEC 61850 compatible equipment</w:t>
      </w:r>
      <w:r w:rsidR="009A1D30" w:rsidRPr="009A1D30">
        <w:rPr>
          <w:lang w:val="en-GB"/>
        </w:rPr>
        <w:t>, therefore f</w:t>
      </w:r>
      <w:r w:rsidRPr="009A1D30">
        <w:rPr>
          <w:lang w:val="en-GB"/>
        </w:rPr>
        <w:t xml:space="preserve">or this project, we needed an IEC 61850 solution. Any system we put in, we want to support it for the next 25 years. Everyone is talking about digital substations right now, but there are not that many of them out there. That said, we need to prepare and be ready.” </w:t>
      </w:r>
    </w:p>
    <w:p w14:paraId="3F1A6D12" w14:textId="77777777" w:rsidR="00C47003" w:rsidRPr="009A1D30" w:rsidRDefault="00C63B74" w:rsidP="00C47003">
      <w:pPr>
        <w:pStyle w:val="05BodyTextPR"/>
        <w:rPr>
          <w:lang w:val="en-GB"/>
        </w:rPr>
      </w:pPr>
      <w:r w:rsidRPr="009A1D30">
        <w:rPr>
          <w:lang w:val="en-GB"/>
        </w:rPr>
        <w:t>The case study,</w:t>
      </w:r>
      <w:r w:rsidR="004D755B" w:rsidRPr="009A1D30">
        <w:rPr>
          <w:lang w:val="en-GB"/>
        </w:rPr>
        <w:t xml:space="preserve"> which was a collaborative project with COPA-DATA,</w:t>
      </w:r>
      <w:r w:rsidR="00C47003" w:rsidRPr="009A1D30">
        <w:rPr>
          <w:lang w:val="en-GB"/>
        </w:rPr>
        <w:t xml:space="preserve"> was recognised at the UK Energy Innovation Awards 2017, where it was awarde</w:t>
      </w:r>
      <w:r w:rsidR="004D755B" w:rsidRPr="009A1D30">
        <w:rPr>
          <w:lang w:val="en-GB"/>
        </w:rPr>
        <w:t>d</w:t>
      </w:r>
      <w:r w:rsidR="00C47003" w:rsidRPr="009A1D30">
        <w:rPr>
          <w:lang w:val="en-GB"/>
        </w:rPr>
        <w:t xml:space="preserve"> t</w:t>
      </w:r>
      <w:r w:rsidR="00C52807" w:rsidRPr="009A1D30">
        <w:rPr>
          <w:lang w:val="en-GB"/>
        </w:rPr>
        <w:t>h</w:t>
      </w:r>
      <w:r w:rsidR="00C47003" w:rsidRPr="009A1D30">
        <w:rPr>
          <w:lang w:val="en-GB"/>
        </w:rPr>
        <w:t xml:space="preserve">e </w:t>
      </w:r>
      <w:r w:rsidR="00C47003" w:rsidRPr="009A1D30">
        <w:rPr>
          <w:i/>
          <w:lang w:val="en-GB"/>
        </w:rPr>
        <w:t xml:space="preserve">Best Innovation </w:t>
      </w:r>
      <w:r w:rsidR="00C52807" w:rsidRPr="009A1D30">
        <w:rPr>
          <w:i/>
          <w:lang w:val="en-GB"/>
        </w:rPr>
        <w:t>Contributing</w:t>
      </w:r>
      <w:r w:rsidR="00C47003" w:rsidRPr="009A1D30">
        <w:rPr>
          <w:i/>
          <w:lang w:val="en-GB"/>
        </w:rPr>
        <w:t xml:space="preserve"> to Quality and </w:t>
      </w:r>
      <w:r w:rsidR="00C52807" w:rsidRPr="009A1D30">
        <w:rPr>
          <w:i/>
          <w:lang w:val="en-GB"/>
        </w:rPr>
        <w:t>Reliability</w:t>
      </w:r>
      <w:r w:rsidR="00C47003" w:rsidRPr="009A1D30">
        <w:rPr>
          <w:i/>
          <w:lang w:val="en-GB"/>
        </w:rPr>
        <w:t xml:space="preserve"> of Electricity Supply</w:t>
      </w:r>
      <w:r w:rsidR="00C47003" w:rsidRPr="009A1D30">
        <w:rPr>
          <w:lang w:val="en-GB"/>
        </w:rPr>
        <w:t xml:space="preserve">. </w:t>
      </w:r>
    </w:p>
    <w:p w14:paraId="73D72E97" w14:textId="77777777" w:rsidR="00823231" w:rsidRPr="009A1D30" w:rsidRDefault="00823231" w:rsidP="00823231">
      <w:pPr>
        <w:pStyle w:val="05BodyTextPR"/>
        <w:rPr>
          <w:lang w:val="en-GB"/>
        </w:rPr>
      </w:pPr>
      <w:r w:rsidRPr="009A1D30">
        <w:rPr>
          <w:lang w:val="en-GB"/>
        </w:rPr>
        <w:t>“Our collaboration with COPA-DATA allows us to address modern energy challenges,” explained Mark Hardy, Managing Director of Capula</w:t>
      </w:r>
      <w:r w:rsidR="00C75BB0" w:rsidRPr="009A1D30">
        <w:rPr>
          <w:lang w:val="en-GB"/>
        </w:rPr>
        <w:t xml:space="preserve"> upon winning the award</w:t>
      </w:r>
      <w:r w:rsidR="0040379F" w:rsidRPr="009A1D30">
        <w:rPr>
          <w:lang w:val="en-GB"/>
        </w:rPr>
        <w:t xml:space="preserve"> last year</w:t>
      </w:r>
      <w:r w:rsidRPr="009A1D30">
        <w:rPr>
          <w:lang w:val="en-GB"/>
        </w:rPr>
        <w:t>. “It helps drive through the best value for energy customers.”</w:t>
      </w:r>
    </w:p>
    <w:p w14:paraId="21235C01" w14:textId="77777777" w:rsidR="00C52807" w:rsidRPr="009A1D30" w:rsidRDefault="00C52807" w:rsidP="00C52807">
      <w:pPr>
        <w:pStyle w:val="06SubheadlinePR"/>
        <w:rPr>
          <w:lang w:val="en-GB"/>
        </w:rPr>
      </w:pPr>
      <w:r w:rsidRPr="009A1D30">
        <w:rPr>
          <w:lang w:val="en-GB"/>
        </w:rPr>
        <w:t xml:space="preserve">Cyber security </w:t>
      </w:r>
    </w:p>
    <w:p w14:paraId="648D63A9" w14:textId="77777777" w:rsidR="00D365E8" w:rsidRPr="009A1D30" w:rsidRDefault="00C52807" w:rsidP="0031354A">
      <w:pPr>
        <w:pStyle w:val="05BodyTextPR"/>
        <w:rPr>
          <w:lang w:val="en-GB"/>
        </w:rPr>
      </w:pPr>
      <w:r w:rsidRPr="009A1D30">
        <w:rPr>
          <w:lang w:val="en-GB"/>
        </w:rPr>
        <w:t xml:space="preserve">“Raise your hand if you consider cyber security </w:t>
      </w:r>
      <w:r w:rsidR="002E0A1E" w:rsidRPr="009A1D30">
        <w:rPr>
          <w:lang w:val="en-GB"/>
        </w:rPr>
        <w:t>to be a</w:t>
      </w:r>
      <w:r w:rsidRPr="009A1D30">
        <w:rPr>
          <w:lang w:val="en-GB"/>
        </w:rPr>
        <w:t xml:space="preserve"> benefit?” Mark Clemens, Technical Product Manager at COPA-DATA</w:t>
      </w:r>
      <w:r w:rsidR="00AA1915" w:rsidRPr="009A1D30">
        <w:rPr>
          <w:lang w:val="en-GB"/>
        </w:rPr>
        <w:t xml:space="preserve"> asked the audience</w:t>
      </w:r>
      <w:r w:rsidR="002E0A1E" w:rsidRPr="009A1D30">
        <w:rPr>
          <w:lang w:val="en-GB"/>
        </w:rPr>
        <w:t xml:space="preserve"> during his keynote speech on cyber security</w:t>
      </w:r>
      <w:r w:rsidRPr="009A1D30">
        <w:rPr>
          <w:lang w:val="en-GB"/>
        </w:rPr>
        <w:t>. “Now, raise your hand if you consider it to be a burden?”</w:t>
      </w:r>
      <w:r w:rsidR="004D755B" w:rsidRPr="009A1D30">
        <w:rPr>
          <w:lang w:val="en-GB"/>
        </w:rPr>
        <w:t xml:space="preserve"> </w:t>
      </w:r>
    </w:p>
    <w:p w14:paraId="1F35274F" w14:textId="2DF1DE4B" w:rsidR="00C52807" w:rsidRPr="009A1D30" w:rsidRDefault="00C52807" w:rsidP="0031354A">
      <w:pPr>
        <w:pStyle w:val="05BodyTextPR"/>
        <w:rPr>
          <w:lang w:val="en-GB"/>
        </w:rPr>
      </w:pPr>
      <w:r w:rsidRPr="009A1D30">
        <w:rPr>
          <w:lang w:val="en-GB"/>
        </w:rPr>
        <w:lastRenderedPageBreak/>
        <w:t>Clemens</w:t>
      </w:r>
      <w:r w:rsidR="000C01DD">
        <w:rPr>
          <w:lang w:val="en-GB"/>
        </w:rPr>
        <w:t>’</w:t>
      </w:r>
      <w:r w:rsidRPr="009A1D30">
        <w:rPr>
          <w:lang w:val="en-GB"/>
        </w:rPr>
        <w:t xml:space="preserve"> question </w:t>
      </w:r>
      <w:r w:rsidR="000E1A30" w:rsidRPr="009A1D30">
        <w:rPr>
          <w:lang w:val="en-GB"/>
        </w:rPr>
        <w:t>provided</w:t>
      </w:r>
      <w:r w:rsidRPr="009A1D30">
        <w:rPr>
          <w:lang w:val="en-GB"/>
        </w:rPr>
        <w:t xml:space="preserve"> </w:t>
      </w:r>
      <w:r w:rsidR="002E0A1E" w:rsidRPr="009A1D30">
        <w:rPr>
          <w:lang w:val="en-GB"/>
        </w:rPr>
        <w:t xml:space="preserve">interesting results. Numerous attendees kept their hands raised for both questions, giving an insight into the perception of cyber security </w:t>
      </w:r>
      <w:r w:rsidR="000E1A30" w:rsidRPr="009A1D30">
        <w:rPr>
          <w:lang w:val="en-GB"/>
        </w:rPr>
        <w:t>for those operating in the energy industry</w:t>
      </w:r>
      <w:r w:rsidR="002E0A1E" w:rsidRPr="009A1D30">
        <w:rPr>
          <w:lang w:val="en-GB"/>
        </w:rPr>
        <w:t xml:space="preserve"> — a necessary evil. </w:t>
      </w:r>
    </w:p>
    <w:p w14:paraId="5531BE2A" w14:textId="381FE646" w:rsidR="002E0A1E" w:rsidRPr="009A1D30" w:rsidRDefault="002E0A1E" w:rsidP="0031354A">
      <w:pPr>
        <w:pStyle w:val="05BodyTextPR"/>
        <w:rPr>
          <w:lang w:val="en-GB"/>
        </w:rPr>
      </w:pPr>
      <w:r w:rsidRPr="009A1D30">
        <w:rPr>
          <w:lang w:val="en-GB"/>
        </w:rPr>
        <w:t>“A cyb</w:t>
      </w:r>
      <w:r w:rsidR="000E1A30" w:rsidRPr="009A1D30">
        <w:rPr>
          <w:lang w:val="en-GB"/>
        </w:rPr>
        <w:t>er</w:t>
      </w:r>
      <w:r w:rsidR="009A1D30">
        <w:rPr>
          <w:lang w:val="en-GB"/>
        </w:rPr>
        <w:t>-</w:t>
      </w:r>
      <w:r w:rsidR="000E1A30" w:rsidRPr="009A1D30">
        <w:rPr>
          <w:lang w:val="en-GB"/>
        </w:rPr>
        <w:t xml:space="preserve">attack on our current infrastructure could be easy to execute,” continued Clemens. “95 per cent of communication protocols in automation systems don’t provide any security features. </w:t>
      </w:r>
      <w:r w:rsidR="0040379F" w:rsidRPr="009A1D30">
        <w:rPr>
          <w:lang w:val="en-GB"/>
        </w:rPr>
        <w:t xml:space="preserve">For those </w:t>
      </w:r>
      <w:r w:rsidR="000E1A30" w:rsidRPr="009A1D30">
        <w:rPr>
          <w:lang w:val="en-GB"/>
        </w:rPr>
        <w:t xml:space="preserve">that do provide security, the mechanisms are often simply bolted-on.” </w:t>
      </w:r>
    </w:p>
    <w:p w14:paraId="7059417F" w14:textId="1FFD7FC7" w:rsidR="000E1A30" w:rsidRPr="009A1D30" w:rsidRDefault="000E1A30" w:rsidP="0031354A">
      <w:pPr>
        <w:pStyle w:val="05BodyTextPR"/>
        <w:rPr>
          <w:lang w:val="en-GB"/>
        </w:rPr>
      </w:pPr>
      <w:r w:rsidRPr="009A1D30">
        <w:rPr>
          <w:lang w:val="en-GB"/>
        </w:rPr>
        <w:t xml:space="preserve">Clemens continued to explain how substation design </w:t>
      </w:r>
      <w:r w:rsidR="004D755B" w:rsidRPr="009A1D30">
        <w:rPr>
          <w:lang w:val="en-GB"/>
        </w:rPr>
        <w:t xml:space="preserve">can </w:t>
      </w:r>
      <w:r w:rsidRPr="009A1D30">
        <w:rPr>
          <w:lang w:val="en-GB"/>
        </w:rPr>
        <w:t>strengthen the security of these sites. He suggested that, despite living in the era of IoT, energy companies should limit the communication between devices</w:t>
      </w:r>
      <w:r w:rsidR="00797D9D">
        <w:rPr>
          <w:lang w:val="en-GB"/>
        </w:rPr>
        <w:t xml:space="preserve"> to only those that are necessary</w:t>
      </w:r>
      <w:r w:rsidRPr="009A1D30">
        <w:rPr>
          <w:lang w:val="en-GB"/>
        </w:rPr>
        <w:t xml:space="preserve">. </w:t>
      </w:r>
      <w:r w:rsidR="004D755B" w:rsidRPr="009A1D30">
        <w:rPr>
          <w:lang w:val="en-GB"/>
        </w:rPr>
        <w:t>The first step he suggested was to establish a list of assets</w:t>
      </w:r>
      <w:r w:rsidR="00C75BB0" w:rsidRPr="009A1D30">
        <w:rPr>
          <w:lang w:val="en-GB"/>
        </w:rPr>
        <w:t>,</w:t>
      </w:r>
      <w:r w:rsidR="004D755B" w:rsidRPr="009A1D30">
        <w:rPr>
          <w:lang w:val="en-GB"/>
        </w:rPr>
        <w:t xml:space="preserve"> including</w:t>
      </w:r>
      <w:r w:rsidR="00C75BB0" w:rsidRPr="009A1D30">
        <w:rPr>
          <w:lang w:val="en-GB"/>
        </w:rPr>
        <w:t xml:space="preserve"> any</w:t>
      </w:r>
      <w:r w:rsidR="004D755B" w:rsidRPr="009A1D30">
        <w:rPr>
          <w:lang w:val="en-GB"/>
        </w:rPr>
        <w:t xml:space="preserve"> temporary assets like vendor connections and portable devices. </w:t>
      </w:r>
    </w:p>
    <w:p w14:paraId="2B32A916" w14:textId="169961C1" w:rsidR="00D365E8" w:rsidRPr="009A1D30" w:rsidRDefault="000E1A30" w:rsidP="00D365E8">
      <w:pPr>
        <w:pStyle w:val="05BodyTextPR"/>
        <w:rPr>
          <w:lang w:val="en-GB"/>
        </w:rPr>
      </w:pPr>
      <w:r w:rsidRPr="009A1D30">
        <w:rPr>
          <w:lang w:val="en-GB"/>
        </w:rPr>
        <w:t xml:space="preserve">“There are lots of entry points into a substation, not only through the firewall but through vendors and suppliers too. </w:t>
      </w:r>
      <w:r w:rsidR="004D755B" w:rsidRPr="009A1D30">
        <w:rPr>
          <w:lang w:val="en-GB"/>
        </w:rPr>
        <w:t>This doesn’t have to be intentional</w:t>
      </w:r>
      <w:r w:rsidR="0040379F" w:rsidRPr="009A1D30">
        <w:rPr>
          <w:lang w:val="en-GB"/>
        </w:rPr>
        <w:t xml:space="preserve"> but could</w:t>
      </w:r>
      <w:r w:rsidR="004D755B" w:rsidRPr="009A1D30">
        <w:rPr>
          <w:lang w:val="en-GB"/>
        </w:rPr>
        <w:t xml:space="preserve"> be the result of a mistake. For example, if an engineer is working in the substation and believe they are testing in simulation mode, but they are not, it could cause detrimental problems.”</w:t>
      </w:r>
    </w:p>
    <w:p w14:paraId="518D85E3" w14:textId="77777777" w:rsidR="00CB4546" w:rsidRPr="009A1D30" w:rsidRDefault="00CB4546" w:rsidP="00CB4546">
      <w:pPr>
        <w:pStyle w:val="06SubheadlinePR"/>
        <w:rPr>
          <w:lang w:val="en-GB"/>
        </w:rPr>
      </w:pPr>
      <w:r w:rsidRPr="009A1D30">
        <w:rPr>
          <w:lang w:val="en-GB"/>
        </w:rPr>
        <w:t>Collaborating with Microsoft</w:t>
      </w:r>
    </w:p>
    <w:p w14:paraId="3D562796" w14:textId="28D236A5" w:rsidR="00CB4546" w:rsidRPr="009A1D30" w:rsidRDefault="00CB4546" w:rsidP="00D365E8">
      <w:pPr>
        <w:pStyle w:val="05BodyTextPR"/>
        <w:rPr>
          <w:lang w:val="en-GB"/>
        </w:rPr>
      </w:pPr>
      <w:r w:rsidRPr="009A1D30">
        <w:rPr>
          <w:lang w:val="en-GB"/>
        </w:rPr>
        <w:t>Microsoft’s</w:t>
      </w:r>
      <w:r w:rsidR="006B3B34">
        <w:rPr>
          <w:lang w:val="en-GB"/>
        </w:rPr>
        <w:t xml:space="preserve"> UK</w:t>
      </w:r>
      <w:r w:rsidRPr="009A1D30">
        <w:rPr>
          <w:lang w:val="en-GB"/>
        </w:rPr>
        <w:t xml:space="preserve"> IoT Technical Sales Lead, Ian Banham, </w:t>
      </w:r>
      <w:r w:rsidR="00C75BB0" w:rsidRPr="009A1D30">
        <w:rPr>
          <w:lang w:val="en-GB"/>
        </w:rPr>
        <w:t xml:space="preserve">began </w:t>
      </w:r>
      <w:r w:rsidRPr="009A1D30">
        <w:rPr>
          <w:lang w:val="en-GB"/>
        </w:rPr>
        <w:t>the afternoon</w:t>
      </w:r>
      <w:r w:rsidR="0040379F" w:rsidRPr="009A1D30">
        <w:rPr>
          <w:lang w:val="en-GB"/>
        </w:rPr>
        <w:t>'</w:t>
      </w:r>
      <w:r w:rsidR="00C75BB0" w:rsidRPr="009A1D30">
        <w:rPr>
          <w:lang w:val="en-GB"/>
        </w:rPr>
        <w:t>s presentations</w:t>
      </w:r>
      <w:r w:rsidRPr="009A1D30">
        <w:rPr>
          <w:lang w:val="en-GB"/>
        </w:rPr>
        <w:t xml:space="preserve">. </w:t>
      </w:r>
      <w:r w:rsidR="006B3B34">
        <w:rPr>
          <w:lang w:val="en-GB"/>
        </w:rPr>
        <w:t>His</w:t>
      </w:r>
      <w:r w:rsidR="006B3B34" w:rsidRPr="009A1D30">
        <w:rPr>
          <w:lang w:val="en-GB"/>
        </w:rPr>
        <w:t xml:space="preserve"> </w:t>
      </w:r>
      <w:r w:rsidRPr="009A1D30">
        <w:rPr>
          <w:lang w:val="en-GB"/>
        </w:rPr>
        <w:t xml:space="preserve">speech focused on the potential of cloud </w:t>
      </w:r>
      <w:r w:rsidR="006B3B34">
        <w:rPr>
          <w:lang w:val="en-GB"/>
        </w:rPr>
        <w:t>usage</w:t>
      </w:r>
      <w:r w:rsidRPr="009A1D30">
        <w:rPr>
          <w:lang w:val="en-GB"/>
        </w:rPr>
        <w:t xml:space="preserve"> for energy companies. When asking </w:t>
      </w:r>
      <w:r w:rsidR="00260400" w:rsidRPr="009A1D30">
        <w:rPr>
          <w:lang w:val="en-GB"/>
        </w:rPr>
        <w:t>attendees</w:t>
      </w:r>
      <w:r w:rsidRPr="009A1D30">
        <w:rPr>
          <w:lang w:val="en-GB"/>
        </w:rPr>
        <w:t xml:space="preserve"> who had already invested in cloud </w:t>
      </w:r>
      <w:r w:rsidR="006B3B34">
        <w:rPr>
          <w:lang w:val="en-GB"/>
        </w:rPr>
        <w:t>usage</w:t>
      </w:r>
      <w:r w:rsidRPr="009A1D30">
        <w:rPr>
          <w:lang w:val="en-GB"/>
        </w:rPr>
        <w:t xml:space="preserve">, or planned on doing so, the </w:t>
      </w:r>
      <w:r w:rsidR="00C75BB0" w:rsidRPr="009A1D30">
        <w:rPr>
          <w:lang w:val="en-GB"/>
        </w:rPr>
        <w:t>audience</w:t>
      </w:r>
      <w:r w:rsidRPr="009A1D30">
        <w:rPr>
          <w:lang w:val="en-GB"/>
        </w:rPr>
        <w:t xml:space="preserve"> proved to be a 50:50 split of cloud enthusiasts and sceptics. </w:t>
      </w:r>
    </w:p>
    <w:p w14:paraId="2D398254" w14:textId="10175443" w:rsidR="00D365E8" w:rsidRPr="009A1D30" w:rsidRDefault="00CB4546" w:rsidP="00D365E8">
      <w:pPr>
        <w:pStyle w:val="05BodyTextPR"/>
        <w:rPr>
          <w:lang w:val="en-GB"/>
        </w:rPr>
      </w:pPr>
      <w:r w:rsidRPr="009A1D30">
        <w:rPr>
          <w:lang w:val="en-GB"/>
        </w:rPr>
        <w:t>“</w:t>
      </w:r>
      <w:r w:rsidR="00D365E8" w:rsidRPr="009A1D30">
        <w:rPr>
          <w:lang w:val="en-GB"/>
        </w:rPr>
        <w:t>IoT is nothing new,” stated Ian Ban</w:t>
      </w:r>
      <w:r w:rsidR="006B3B34">
        <w:rPr>
          <w:lang w:val="en-GB"/>
        </w:rPr>
        <w:t>h</w:t>
      </w:r>
      <w:r w:rsidR="00D365E8" w:rsidRPr="009A1D30">
        <w:rPr>
          <w:lang w:val="en-GB"/>
        </w:rPr>
        <w:t>a</w:t>
      </w:r>
      <w:r w:rsidR="006B3B34">
        <w:rPr>
          <w:lang w:val="en-GB"/>
        </w:rPr>
        <w:t>m</w:t>
      </w:r>
      <w:r w:rsidR="00D365E8" w:rsidRPr="009A1D30">
        <w:rPr>
          <w:lang w:val="en-GB"/>
        </w:rPr>
        <w:t>, IoT Technical Sales Lead at Microsoft. “There’s plenty of kit that does IoT that is over 20 years old</w:t>
      </w:r>
      <w:r w:rsidR="00E51595">
        <w:rPr>
          <w:lang w:val="en-GB"/>
        </w:rPr>
        <w:t>, it just wasn’t called IoT then</w:t>
      </w:r>
      <w:r w:rsidR="00D365E8" w:rsidRPr="009A1D30">
        <w:rPr>
          <w:lang w:val="en-GB"/>
        </w:rPr>
        <w:t xml:space="preserve">. That said, there’s not a great deal of value in simply gathering data, you’ve got to do something with </w:t>
      </w:r>
      <w:r w:rsidR="00E51595">
        <w:rPr>
          <w:lang w:val="en-GB"/>
        </w:rPr>
        <w:t>that data to realise the value from it</w:t>
      </w:r>
      <w:r w:rsidR="00D365E8" w:rsidRPr="009A1D30">
        <w:rPr>
          <w:lang w:val="en-GB"/>
        </w:rPr>
        <w:t>.</w:t>
      </w:r>
    </w:p>
    <w:p w14:paraId="1249AC61" w14:textId="321490C7" w:rsidR="00D365E8" w:rsidRPr="009A1D30" w:rsidRDefault="00D365E8" w:rsidP="00D365E8">
      <w:pPr>
        <w:pStyle w:val="05BodyTextPR"/>
        <w:rPr>
          <w:lang w:val="en-GB"/>
        </w:rPr>
      </w:pPr>
      <w:r w:rsidRPr="009A1D30">
        <w:rPr>
          <w:lang w:val="en-GB"/>
        </w:rPr>
        <w:t xml:space="preserve">“The change in IoT is the way the technology </w:t>
      </w:r>
      <w:r w:rsidR="00E51595">
        <w:rPr>
          <w:lang w:val="en-GB"/>
        </w:rPr>
        <w:t>has developed</w:t>
      </w:r>
      <w:r w:rsidRPr="009A1D30">
        <w:rPr>
          <w:lang w:val="en-GB"/>
        </w:rPr>
        <w:t xml:space="preserve">. That’s why we are encouraging our </w:t>
      </w:r>
      <w:r w:rsidR="00E51595">
        <w:rPr>
          <w:lang w:val="en-GB"/>
        </w:rPr>
        <w:t>customer</w:t>
      </w:r>
      <w:r w:rsidRPr="009A1D30">
        <w:rPr>
          <w:lang w:val="en-GB"/>
        </w:rPr>
        <w:t xml:space="preserve">s to work with </w:t>
      </w:r>
      <w:r w:rsidR="00CB4546" w:rsidRPr="009A1D30">
        <w:rPr>
          <w:lang w:val="en-GB"/>
        </w:rPr>
        <w:t>companies</w:t>
      </w:r>
      <w:r w:rsidRPr="009A1D30">
        <w:rPr>
          <w:lang w:val="en-GB"/>
        </w:rPr>
        <w:t xml:space="preserve"> like COPA-DATA. They have done the hard work for </w:t>
      </w:r>
      <w:r w:rsidR="00C75BB0" w:rsidRPr="009A1D30">
        <w:rPr>
          <w:lang w:val="en-GB"/>
        </w:rPr>
        <w:t>you because</w:t>
      </w:r>
      <w:r w:rsidRPr="009A1D30">
        <w:rPr>
          <w:lang w:val="en-GB"/>
        </w:rPr>
        <w:t xml:space="preserve"> </w:t>
      </w:r>
      <w:r w:rsidR="00E51595">
        <w:rPr>
          <w:lang w:val="en-GB"/>
        </w:rPr>
        <w:t>they have</w:t>
      </w:r>
      <w:r w:rsidRPr="009A1D30">
        <w:rPr>
          <w:lang w:val="en-GB"/>
        </w:rPr>
        <w:t xml:space="preserve"> been through the process</w:t>
      </w:r>
      <w:r w:rsidR="00E51595">
        <w:rPr>
          <w:lang w:val="en-GB"/>
        </w:rPr>
        <w:t xml:space="preserve"> before</w:t>
      </w:r>
      <w:r w:rsidRPr="009A1D30">
        <w:rPr>
          <w:lang w:val="en-GB"/>
        </w:rPr>
        <w:t>.”</w:t>
      </w:r>
    </w:p>
    <w:p w14:paraId="2F66D33D" w14:textId="5A02E102" w:rsidR="00C75BB0" w:rsidRPr="009A1D30" w:rsidRDefault="00CB4546" w:rsidP="00D365E8">
      <w:pPr>
        <w:pStyle w:val="05BodyTextPR"/>
        <w:rPr>
          <w:lang w:val="en-GB"/>
        </w:rPr>
      </w:pPr>
      <w:r w:rsidRPr="009A1D30">
        <w:rPr>
          <w:lang w:val="en-GB"/>
        </w:rPr>
        <w:t xml:space="preserve">Banham explained how Microsoft’s cloud platform, Azure, could be integrated with COPA-DATA’s automation software, zenon. </w:t>
      </w:r>
      <w:r w:rsidR="00C75BB0" w:rsidRPr="009A1D30">
        <w:rPr>
          <w:lang w:val="en-GB"/>
        </w:rPr>
        <w:t xml:space="preserve">In fact, COPA-DATA’s partnership with Microsoft is award-winning, </w:t>
      </w:r>
      <w:r w:rsidR="00E51595">
        <w:rPr>
          <w:lang w:val="en-GB"/>
        </w:rPr>
        <w:t xml:space="preserve">COPA-DATA </w:t>
      </w:r>
      <w:r w:rsidR="00C75BB0" w:rsidRPr="009A1D30">
        <w:rPr>
          <w:lang w:val="en-GB"/>
        </w:rPr>
        <w:t>having won Microsoft Partner of the Year in the IoT category in 2017.</w:t>
      </w:r>
    </w:p>
    <w:p w14:paraId="16C2A860" w14:textId="33743CEC" w:rsidR="00C75BB0" w:rsidRPr="009A1D30" w:rsidRDefault="00692A30" w:rsidP="00C75BB0">
      <w:pPr>
        <w:pStyle w:val="13ContactPR"/>
        <w:rPr>
          <w:lang w:val="en-GB"/>
        </w:rPr>
      </w:pPr>
      <w:r>
        <w:rPr>
          <w:lang w:val="en-GB"/>
        </w:rPr>
        <w:lastRenderedPageBreak/>
        <w:t>I</w:t>
      </w:r>
      <w:r w:rsidR="00C75BB0" w:rsidRPr="009A1D30">
        <w:rPr>
          <w:lang w:val="en-GB"/>
        </w:rPr>
        <w:t xml:space="preserve">f you would like more information about COPA-DATA’s software solutions for the energy industry, </w:t>
      </w:r>
      <w:r w:rsidR="009A1D30" w:rsidRPr="009A1D30">
        <w:rPr>
          <w:lang w:val="en-GB"/>
        </w:rPr>
        <w:t>details</w:t>
      </w:r>
      <w:r w:rsidR="00C75BB0" w:rsidRPr="009A1D30">
        <w:rPr>
          <w:lang w:val="en-GB"/>
        </w:rPr>
        <w:t xml:space="preserve"> about zenon can be found online. For further </w:t>
      </w:r>
      <w:r w:rsidR="009A1D30" w:rsidRPr="009A1D30">
        <w:rPr>
          <w:lang w:val="en-GB"/>
        </w:rPr>
        <w:t>information</w:t>
      </w:r>
      <w:r w:rsidR="00C75BB0" w:rsidRPr="009A1D30">
        <w:rPr>
          <w:lang w:val="en-GB"/>
        </w:rPr>
        <w:t>, contact COPA-DATA’s UK team on +44 (0) 29 2032 9175.</w:t>
      </w:r>
    </w:p>
    <w:p w14:paraId="44C21CDA" w14:textId="77777777" w:rsidR="0031354A" w:rsidRPr="009A1D30" w:rsidRDefault="0031354A" w:rsidP="0031354A">
      <w:pPr>
        <w:pStyle w:val="05BodyTextPR"/>
        <w:rPr>
          <w:lang w:val="en-GB"/>
        </w:rPr>
      </w:pPr>
    </w:p>
    <w:p w14:paraId="7A941BF1" w14:textId="77777777" w:rsidR="00292CF7" w:rsidRPr="009A1D30" w:rsidRDefault="00E413E1" w:rsidP="00BA38BD">
      <w:pPr>
        <w:pStyle w:val="12HLContactPR"/>
        <w:rPr>
          <w:lang w:val="en-GB"/>
        </w:rPr>
      </w:pPr>
      <w:bookmarkStart w:id="0" w:name="_GoBack"/>
      <w:bookmarkEnd w:id="0"/>
      <w:r w:rsidRPr="009A1D30">
        <w:rPr>
          <w:lang w:val="en-GB"/>
        </w:rPr>
        <w:t>Your contact person</w:t>
      </w:r>
      <w:r w:rsidR="009A1A03" w:rsidRPr="009A1D30">
        <w:rPr>
          <w:lang w:val="en-GB"/>
        </w:rPr>
        <w:t>s</w:t>
      </w:r>
      <w:r w:rsidRPr="009A1D30">
        <w:rPr>
          <w:lang w:val="en-GB"/>
        </w:rPr>
        <w:t>:</w:t>
      </w:r>
    </w:p>
    <w:p w14:paraId="1F00EE54" w14:textId="77777777" w:rsidR="00B91D28" w:rsidRPr="009A1D30" w:rsidRDefault="00B91D28" w:rsidP="00A23407">
      <w:pPr>
        <w:pStyle w:val="12HLContactPR"/>
        <w:rPr>
          <w:lang w:val="en-GB"/>
        </w:rPr>
      </w:pPr>
      <w:r w:rsidRPr="009A1D30">
        <w:rPr>
          <w:lang w:val="en-GB"/>
        </w:rPr>
        <w:t>Your COPA-DATA contact:</w:t>
      </w:r>
    </w:p>
    <w:p w14:paraId="01C3D713" w14:textId="77777777" w:rsidR="00B91D28" w:rsidRPr="009A1D30" w:rsidRDefault="008C0725" w:rsidP="00A23407">
      <w:pPr>
        <w:pStyle w:val="13ContactPR"/>
        <w:rPr>
          <w:lang w:val="en-GB"/>
        </w:rPr>
      </w:pPr>
      <w:r w:rsidRPr="009A1D30">
        <w:rPr>
          <w:lang w:val="en-GB"/>
        </w:rPr>
        <w:t>Abigail Walters-Davies</w:t>
      </w:r>
    </w:p>
    <w:p w14:paraId="511E9D1D" w14:textId="77777777" w:rsidR="00F77D08" w:rsidRPr="009A1D30" w:rsidRDefault="008C0725" w:rsidP="00A23407">
      <w:pPr>
        <w:pStyle w:val="13ContactPR"/>
        <w:rPr>
          <w:lang w:val="en-GB"/>
        </w:rPr>
      </w:pPr>
      <w:r w:rsidRPr="009A1D30">
        <w:rPr>
          <w:lang w:val="en-GB"/>
        </w:rPr>
        <w:t>Marketing Manager</w:t>
      </w:r>
    </w:p>
    <w:p w14:paraId="1E7E37A2" w14:textId="77777777" w:rsidR="00C90483" w:rsidRPr="009A1D30" w:rsidRDefault="00C90483" w:rsidP="00A23407">
      <w:pPr>
        <w:pStyle w:val="13ContactPR"/>
        <w:rPr>
          <w:lang w:val="en-GB"/>
        </w:rPr>
      </w:pPr>
      <w:r w:rsidRPr="009A1D30">
        <w:rPr>
          <w:lang w:val="en-GB"/>
        </w:rPr>
        <w:t>COPA-DATA UK Ltd</w:t>
      </w:r>
    </w:p>
    <w:p w14:paraId="6B290104" w14:textId="77777777" w:rsidR="00D34084" w:rsidRPr="009A1D30" w:rsidRDefault="00D34084" w:rsidP="00D34084">
      <w:pPr>
        <w:pStyle w:val="13ContactPR"/>
        <w:rPr>
          <w:lang w:val="en-GB"/>
        </w:rPr>
      </w:pPr>
      <w:r w:rsidRPr="009A1D30">
        <w:rPr>
          <w:lang w:val="en-GB"/>
        </w:rPr>
        <w:t>15</w:t>
      </w:r>
      <w:r w:rsidR="00C90483" w:rsidRPr="009A1D30">
        <w:rPr>
          <w:lang w:val="en-GB"/>
        </w:rPr>
        <w:t>th</w:t>
      </w:r>
      <w:r w:rsidRPr="009A1D30">
        <w:rPr>
          <w:lang w:val="en-GB"/>
        </w:rPr>
        <w:t xml:space="preserve"> Floor Brunel House</w:t>
      </w:r>
    </w:p>
    <w:p w14:paraId="1F18D504" w14:textId="77777777" w:rsidR="00D34084" w:rsidRPr="009A1D30" w:rsidRDefault="00D34084" w:rsidP="00D34084">
      <w:pPr>
        <w:pStyle w:val="13ContactPR"/>
        <w:rPr>
          <w:lang w:val="en-GB"/>
        </w:rPr>
      </w:pPr>
      <w:r w:rsidRPr="009A1D30">
        <w:rPr>
          <w:lang w:val="en-GB"/>
        </w:rPr>
        <w:t xml:space="preserve">2 </w:t>
      </w:r>
      <w:proofErr w:type="spellStart"/>
      <w:r w:rsidRPr="009A1D30">
        <w:rPr>
          <w:lang w:val="en-GB"/>
        </w:rPr>
        <w:t>Fitzalan</w:t>
      </w:r>
      <w:proofErr w:type="spellEnd"/>
      <w:r w:rsidRPr="009A1D30">
        <w:rPr>
          <w:lang w:val="en-GB"/>
        </w:rPr>
        <w:t xml:space="preserve"> Road</w:t>
      </w:r>
    </w:p>
    <w:p w14:paraId="16B0B6EC" w14:textId="77777777" w:rsidR="00D34084" w:rsidRPr="009A1D30" w:rsidRDefault="00E70DCD" w:rsidP="00D34084">
      <w:pPr>
        <w:pStyle w:val="13ContactPR"/>
        <w:rPr>
          <w:lang w:val="en-GB"/>
        </w:rPr>
      </w:pPr>
      <w:r w:rsidRPr="009A1D30">
        <w:rPr>
          <w:lang w:val="en-GB"/>
        </w:rPr>
        <w:t>Cardiff CF24 0EB</w:t>
      </w:r>
    </w:p>
    <w:p w14:paraId="1466459E" w14:textId="77777777" w:rsidR="00D34084" w:rsidRPr="009A1D30" w:rsidRDefault="00D34084" w:rsidP="00D34084">
      <w:pPr>
        <w:pStyle w:val="13ContactPR"/>
        <w:rPr>
          <w:lang w:val="en-GB"/>
        </w:rPr>
      </w:pPr>
      <w:r w:rsidRPr="009A1D30">
        <w:rPr>
          <w:lang w:val="en-GB"/>
        </w:rPr>
        <w:t>+44 (0) 29 2032</w:t>
      </w:r>
      <w:r w:rsidR="00C90483" w:rsidRPr="009A1D30">
        <w:rPr>
          <w:lang w:val="en-GB"/>
        </w:rPr>
        <w:t xml:space="preserve"> </w:t>
      </w:r>
      <w:r w:rsidRPr="009A1D30">
        <w:rPr>
          <w:lang w:val="en-GB"/>
        </w:rPr>
        <w:t>9175</w:t>
      </w:r>
    </w:p>
    <w:p w14:paraId="3289759F" w14:textId="77777777" w:rsidR="00B91D28" w:rsidRPr="009A1D30" w:rsidRDefault="00D00CED" w:rsidP="00D34084">
      <w:pPr>
        <w:pStyle w:val="13ContactPR"/>
        <w:rPr>
          <w:rStyle w:val="Hyperlink"/>
          <w:lang w:val="en-GB"/>
        </w:rPr>
      </w:pPr>
      <w:hyperlink r:id="rId12" w:history="1">
        <w:r w:rsidR="00B91D28" w:rsidRPr="009A1D30">
          <w:rPr>
            <w:rStyle w:val="Hyperlink"/>
            <w:lang w:val="en-GB"/>
          </w:rPr>
          <w:t>press@copadata.co.uk</w:t>
        </w:r>
      </w:hyperlink>
    </w:p>
    <w:p w14:paraId="5E722994" w14:textId="77777777" w:rsidR="00B93CEF" w:rsidRPr="009A1D30" w:rsidRDefault="00D00CED" w:rsidP="00A23407">
      <w:pPr>
        <w:pStyle w:val="13ContactPR"/>
        <w:rPr>
          <w:rStyle w:val="Hyperlink"/>
          <w:lang w:val="en-GB"/>
        </w:rPr>
      </w:pPr>
      <w:hyperlink r:id="rId13" w:history="1">
        <w:r w:rsidR="002E4D6F" w:rsidRPr="009A1D30">
          <w:rPr>
            <w:rStyle w:val="Hyperlink"/>
            <w:lang w:val="en-GB"/>
          </w:rPr>
          <w:t>www.copadata.com</w:t>
        </w:r>
      </w:hyperlink>
    </w:p>
    <w:p w14:paraId="5CB20448" w14:textId="77777777" w:rsidR="002E4D6F" w:rsidRPr="009A1D30" w:rsidRDefault="002E4D6F" w:rsidP="002E4D6F">
      <w:pPr>
        <w:pStyle w:val="13ContactPR"/>
        <w:rPr>
          <w:lang w:val="en-GB"/>
        </w:rPr>
      </w:pPr>
      <w:r w:rsidRPr="009A1D30">
        <w:rPr>
          <w:noProof/>
          <w:lang w:val="en-GB" w:eastAsia="en-GB"/>
        </w:rPr>
        <w:drawing>
          <wp:anchor distT="0" distB="0" distL="114300" distR="114300" simplePos="0" relativeHeight="251686912" behindDoc="1" locked="0" layoutInCell="1" allowOverlap="1" wp14:anchorId="6FC176AD" wp14:editId="6BF2AD14">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9A1D30">
        <w:rPr>
          <w:noProof/>
          <w:lang w:val="en-GB" w:eastAsia="en-GB"/>
        </w:rPr>
        <w:drawing>
          <wp:anchor distT="0" distB="0" distL="114300" distR="114300" simplePos="0" relativeHeight="251685888" behindDoc="1" locked="0" layoutInCell="1" allowOverlap="1" wp14:anchorId="57E6B733" wp14:editId="490EFEC3">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9A1D30">
        <w:rPr>
          <w:noProof/>
          <w:lang w:val="en-GB" w:eastAsia="en-GB"/>
        </w:rPr>
        <w:drawing>
          <wp:anchor distT="0" distB="0" distL="114300" distR="114300" simplePos="0" relativeHeight="251684864" behindDoc="1" locked="0" layoutInCell="1" allowOverlap="1" wp14:anchorId="5F505382" wp14:editId="27A085C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9A1D30">
        <w:rPr>
          <w:noProof/>
          <w:lang w:val="en-GB" w:eastAsia="en-GB"/>
        </w:rPr>
        <w:drawing>
          <wp:anchor distT="0" distB="0" distL="114300" distR="114300" simplePos="0" relativeHeight="251683840" behindDoc="1" locked="0" layoutInCell="1" allowOverlap="1" wp14:anchorId="543A1909" wp14:editId="53DF4902">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9A1D30">
        <w:rPr>
          <w:noProof/>
          <w:lang w:val="en-GB" w:eastAsia="en-GB"/>
        </w:rPr>
        <w:drawing>
          <wp:anchor distT="0" distB="0" distL="114300" distR="114300" simplePos="0" relativeHeight="251682816" behindDoc="1" locked="0" layoutInCell="1" allowOverlap="1" wp14:anchorId="3800AA4B" wp14:editId="0C91CD8D">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345B1F1D" w14:textId="77777777" w:rsidR="002E4D6F" w:rsidRPr="009A1D30" w:rsidRDefault="002E4D6F" w:rsidP="00A23407">
      <w:pPr>
        <w:pStyle w:val="13ContactPR"/>
        <w:rPr>
          <w:lang w:val="en-GB"/>
        </w:rPr>
      </w:pPr>
    </w:p>
    <w:p w14:paraId="26C57706" w14:textId="77777777" w:rsidR="00B91D28" w:rsidRPr="009A1D30" w:rsidRDefault="00B91D28" w:rsidP="00A23407">
      <w:pPr>
        <w:pStyle w:val="12HLContactPR"/>
        <w:rPr>
          <w:rFonts w:cs="Arial"/>
          <w:bCs/>
          <w:iCs/>
          <w:lang w:val="en-GB"/>
        </w:rPr>
      </w:pPr>
      <w:r w:rsidRPr="009A1D30">
        <w:rPr>
          <w:lang w:val="en-GB"/>
        </w:rPr>
        <w:t>Your press contact:</w:t>
      </w:r>
    </w:p>
    <w:p w14:paraId="0073F2B5" w14:textId="77777777" w:rsidR="00B91D28" w:rsidRPr="009A1D30" w:rsidRDefault="00A90F71" w:rsidP="00A23407">
      <w:pPr>
        <w:pStyle w:val="13ContactPR"/>
        <w:rPr>
          <w:lang w:val="en-GB"/>
        </w:rPr>
      </w:pPr>
      <w:r w:rsidRPr="009A1D30">
        <w:rPr>
          <w:lang w:val="en-GB"/>
        </w:rPr>
        <w:t>Laura England</w:t>
      </w:r>
    </w:p>
    <w:p w14:paraId="7B32AED7" w14:textId="77777777" w:rsidR="00B91D28" w:rsidRPr="009A1D30" w:rsidRDefault="00446FC6" w:rsidP="00A23407">
      <w:pPr>
        <w:pStyle w:val="13ContactPR"/>
        <w:rPr>
          <w:lang w:val="en-GB"/>
        </w:rPr>
      </w:pPr>
      <w:r w:rsidRPr="009A1D30">
        <w:rPr>
          <w:lang w:val="en-GB"/>
        </w:rPr>
        <w:t>Account Manager</w:t>
      </w:r>
    </w:p>
    <w:p w14:paraId="626A6AEF" w14:textId="77777777" w:rsidR="00B91D28" w:rsidRPr="009A1D30" w:rsidRDefault="00B91D28" w:rsidP="00A23407">
      <w:pPr>
        <w:pStyle w:val="13ContactPR"/>
        <w:rPr>
          <w:lang w:val="en-GB"/>
        </w:rPr>
      </w:pPr>
      <w:r w:rsidRPr="009A1D30">
        <w:rPr>
          <w:lang w:val="en-GB"/>
        </w:rPr>
        <w:t>Stone Junction</w:t>
      </w:r>
      <w:r w:rsidR="00F77D08" w:rsidRPr="009A1D30">
        <w:rPr>
          <w:lang w:val="en-GB"/>
        </w:rPr>
        <w:t xml:space="preserve"> Ltd</w:t>
      </w:r>
    </w:p>
    <w:p w14:paraId="27954FBB" w14:textId="77777777" w:rsidR="002E4D6F" w:rsidRPr="009A1D30" w:rsidRDefault="002E4D6F" w:rsidP="00A23407">
      <w:pPr>
        <w:pStyle w:val="13ContactPR"/>
        <w:rPr>
          <w:lang w:val="en-GB"/>
        </w:rPr>
      </w:pPr>
      <w:r w:rsidRPr="009A1D30">
        <w:rPr>
          <w:lang w:val="en-GB"/>
        </w:rPr>
        <w:t xml:space="preserve">1 St Mary's </w:t>
      </w:r>
      <w:r w:rsidR="00995B0F" w:rsidRPr="009A1D30">
        <w:rPr>
          <w:lang w:val="en-GB"/>
        </w:rPr>
        <w:t>Place</w:t>
      </w:r>
      <w:r w:rsidRPr="009A1D30">
        <w:rPr>
          <w:lang w:val="en-GB"/>
        </w:rPr>
        <w:t xml:space="preserve">, St Mary's Grove </w:t>
      </w:r>
    </w:p>
    <w:p w14:paraId="26208AE8" w14:textId="77777777" w:rsidR="002E4D6F" w:rsidRPr="009A1D30" w:rsidRDefault="002E4D6F" w:rsidP="00A23407">
      <w:pPr>
        <w:pStyle w:val="13ContactPR"/>
        <w:rPr>
          <w:lang w:val="en-GB"/>
        </w:rPr>
      </w:pPr>
      <w:r w:rsidRPr="009A1D30">
        <w:rPr>
          <w:lang w:val="en-GB"/>
        </w:rPr>
        <w:t>S</w:t>
      </w:r>
      <w:r w:rsidR="00995B0F" w:rsidRPr="009A1D30">
        <w:rPr>
          <w:lang w:val="en-GB"/>
        </w:rPr>
        <w:t>tafford, Staffordshire, ST16 2AR</w:t>
      </w:r>
    </w:p>
    <w:p w14:paraId="497DB52E" w14:textId="77777777" w:rsidR="00B91D28" w:rsidRPr="009A1D30" w:rsidRDefault="00B91D28" w:rsidP="00A23407">
      <w:pPr>
        <w:pStyle w:val="13ContactPR"/>
        <w:rPr>
          <w:lang w:val="en-GB"/>
        </w:rPr>
      </w:pPr>
      <w:r w:rsidRPr="009A1D30">
        <w:rPr>
          <w:lang w:val="en-GB"/>
        </w:rPr>
        <w:t>+44 (0) 1785 225416</w:t>
      </w:r>
    </w:p>
    <w:p w14:paraId="769C89D0" w14:textId="6B11CB39" w:rsidR="00B91D28" w:rsidRPr="009A1D30" w:rsidRDefault="00D00CED" w:rsidP="00B91D28">
      <w:pPr>
        <w:pStyle w:val="ContinousText"/>
        <w:rPr>
          <w:rStyle w:val="Hyperlink"/>
          <w:lang w:val="en-GB"/>
        </w:rPr>
      </w:pPr>
      <w:hyperlink r:id="rId24" w:history="1">
        <w:r w:rsidR="00692A30" w:rsidRPr="004A4DBF">
          <w:rPr>
            <w:rStyle w:val="Hyperlink"/>
            <w:lang w:val="en-GB"/>
          </w:rPr>
          <w:t>press@copadata.co.uk</w:t>
        </w:r>
      </w:hyperlink>
      <w:r w:rsidR="00692A30">
        <w:rPr>
          <w:lang w:val="en-GB"/>
        </w:rPr>
        <w:t xml:space="preserve"> </w:t>
      </w:r>
      <w:r w:rsidR="009A1D30" w:rsidRPr="009A1D30">
        <w:rPr>
          <w:lang w:val="en-GB"/>
        </w:rPr>
        <w:t xml:space="preserve">  </w:t>
      </w:r>
    </w:p>
    <w:p w14:paraId="6E5FE42D" w14:textId="77777777" w:rsidR="002E4D6F" w:rsidRPr="009A1D30" w:rsidRDefault="00D00CED" w:rsidP="00B91D28">
      <w:pPr>
        <w:pStyle w:val="ContinousText"/>
        <w:rPr>
          <w:lang w:val="en-GB"/>
        </w:rPr>
      </w:pPr>
      <w:hyperlink r:id="rId25" w:history="1">
        <w:r w:rsidR="002E4D6F" w:rsidRPr="009A1D30">
          <w:rPr>
            <w:rStyle w:val="Hyperlink"/>
            <w:lang w:val="en-GB"/>
          </w:rPr>
          <w:t>www.stonejunction.co.uk</w:t>
        </w:r>
      </w:hyperlink>
      <w:r w:rsidR="002E4D6F" w:rsidRPr="009A1D30">
        <w:rPr>
          <w:lang w:val="en-GB"/>
        </w:rPr>
        <w:t xml:space="preserve"> </w:t>
      </w:r>
    </w:p>
    <w:sectPr w:rsidR="002E4D6F" w:rsidRPr="009A1D30" w:rsidSect="00D365E8">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BB51" w14:textId="77777777" w:rsidR="00072672" w:rsidRDefault="00072672" w:rsidP="00993CE6">
      <w:pPr>
        <w:spacing w:after="0" w:line="240" w:lineRule="auto"/>
      </w:pPr>
      <w:r>
        <w:separator/>
      </w:r>
    </w:p>
  </w:endnote>
  <w:endnote w:type="continuationSeparator" w:id="0">
    <w:p w14:paraId="6B42C39A" w14:textId="77777777" w:rsidR="00072672" w:rsidRDefault="0007267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0031" w14:textId="54CA390C" w:rsidR="0040379F" w:rsidRPr="00F66518" w:rsidRDefault="0040379F"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14:anchorId="380C7776" wp14:editId="514FC17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97D9D">
      <w:rPr>
        <w:noProof/>
        <w:lang w:val="en-GB" w:eastAsia="en-GB"/>
      </w:rPr>
      <mc:AlternateContent>
        <mc:Choice Requires="wps">
          <w:drawing>
            <wp:anchor distT="0" distB="0" distL="114300" distR="114300" simplePos="0" relativeHeight="251660288" behindDoc="1" locked="0" layoutInCell="1" allowOverlap="1" wp14:anchorId="7BBD8C4D" wp14:editId="5DA72E28">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43A87"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797D9D">
      <w:rPr>
        <w:noProof/>
        <w:lang w:val="en-GB" w:eastAsia="en-GB"/>
      </w:rPr>
      <mc:AlternateContent>
        <mc:Choice Requires="wps">
          <w:drawing>
            <wp:anchor distT="0" distB="0" distL="114300" distR="114300" simplePos="0" relativeHeight="251663360" behindDoc="1" locked="0" layoutInCell="1" allowOverlap="1" wp14:anchorId="31BC6E45" wp14:editId="704B8FD4">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EF42C"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D00CED">
      <w:rPr>
        <w:rStyle w:val="PageNumber"/>
        <w:noProof/>
        <w:sz w:val="28"/>
        <w:szCs w:val="28"/>
      </w:rPr>
      <w:t>3</w:t>
    </w:r>
    <w:r w:rsidRPr="00207D63">
      <w:rPr>
        <w:rStyle w:val="PageNumber"/>
        <w:sz w:val="28"/>
        <w:szCs w:val="28"/>
      </w:rPr>
      <w:fldChar w:fldCharType="end"/>
    </w:r>
  </w:p>
  <w:p w14:paraId="01200DE7" w14:textId="77777777" w:rsidR="0040379F" w:rsidRDefault="0040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52CB" w14:textId="6194BC66" w:rsidR="0040379F" w:rsidRPr="00F66518" w:rsidRDefault="0040379F"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14:anchorId="352AA9EE" wp14:editId="40C5E64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97D9D">
      <w:rPr>
        <w:noProof/>
        <w:lang w:val="en-GB" w:eastAsia="en-GB"/>
      </w:rPr>
      <mc:AlternateContent>
        <mc:Choice Requires="wps">
          <w:drawing>
            <wp:anchor distT="0" distB="0" distL="114300" distR="114300" simplePos="0" relativeHeight="251650048" behindDoc="1" locked="0" layoutInCell="1" allowOverlap="1" wp14:anchorId="032105D2" wp14:editId="5BD36407">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9B0AD"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797D9D">
      <w:rPr>
        <w:noProof/>
        <w:lang w:val="en-GB" w:eastAsia="en-GB"/>
      </w:rPr>
      <mc:AlternateContent>
        <mc:Choice Requires="wps">
          <w:drawing>
            <wp:anchor distT="0" distB="0" distL="114300" distR="114300" simplePos="0" relativeHeight="251653120" behindDoc="1" locked="0" layoutInCell="1" allowOverlap="1" wp14:anchorId="24E907B5" wp14:editId="562BE875">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2BEA0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D00CED">
      <w:rPr>
        <w:rStyle w:val="PageNumber"/>
        <w:noProof/>
        <w:sz w:val="28"/>
        <w:szCs w:val="28"/>
      </w:rPr>
      <w:t>1</w:t>
    </w:r>
    <w:r w:rsidRPr="00207D63">
      <w:rPr>
        <w:rStyle w:val="PageNumber"/>
        <w:sz w:val="28"/>
        <w:szCs w:val="28"/>
      </w:rPr>
      <w:fldChar w:fldCharType="end"/>
    </w:r>
  </w:p>
  <w:p w14:paraId="6FA0F8CE" w14:textId="77777777" w:rsidR="0040379F" w:rsidRDefault="0040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5268" w14:textId="77777777" w:rsidR="00072672" w:rsidRDefault="00072672" w:rsidP="00993CE6">
      <w:pPr>
        <w:spacing w:after="0" w:line="240" w:lineRule="auto"/>
      </w:pPr>
      <w:r>
        <w:separator/>
      </w:r>
    </w:p>
  </w:footnote>
  <w:footnote w:type="continuationSeparator" w:id="0">
    <w:p w14:paraId="2677289B" w14:textId="77777777" w:rsidR="00072672" w:rsidRDefault="0007267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2D0" w14:textId="77777777" w:rsidR="0040379F" w:rsidRDefault="0040379F" w:rsidP="006570F9">
    <w:r w:rsidRPr="002E683B">
      <w:rPr>
        <w:noProof/>
        <w:lang w:val="en-GB" w:eastAsia="en-GB"/>
      </w:rPr>
      <w:drawing>
        <wp:anchor distT="0" distB="0" distL="114300" distR="114300" simplePos="0" relativeHeight="251646976" behindDoc="1" locked="0" layoutInCell="1" allowOverlap="1" wp14:anchorId="4E883BA1" wp14:editId="5B6475EA">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4CCB" w14:textId="77777777" w:rsidR="0040379F" w:rsidRDefault="0040379F">
    <w:r>
      <w:rPr>
        <w:noProof/>
        <w:lang w:val="en-GB" w:eastAsia="en-GB"/>
      </w:rPr>
      <w:drawing>
        <wp:anchor distT="0" distB="0" distL="114300" distR="114300" simplePos="0" relativeHeight="251675648" behindDoc="1" locked="0" layoutInCell="1" allowOverlap="1" wp14:anchorId="24DF1021" wp14:editId="1C7A8B45">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Pr="002E683B">
      <w:rPr>
        <w:noProof/>
        <w:lang w:val="en-GB" w:eastAsia="en-GB"/>
      </w:rPr>
      <w:drawing>
        <wp:anchor distT="0" distB="0" distL="114300" distR="114300" simplePos="0" relativeHeight="251674624" behindDoc="1" locked="0" layoutInCell="1" allowOverlap="1" wp14:anchorId="243DA245" wp14:editId="6B87007D">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15"/>
    <w:rsid w:val="00005D77"/>
    <w:rsid w:val="00011983"/>
    <w:rsid w:val="00012153"/>
    <w:rsid w:val="00020E71"/>
    <w:rsid w:val="00021B90"/>
    <w:rsid w:val="00024669"/>
    <w:rsid w:val="00035BD1"/>
    <w:rsid w:val="000426E6"/>
    <w:rsid w:val="000508E6"/>
    <w:rsid w:val="00051924"/>
    <w:rsid w:val="00056D3D"/>
    <w:rsid w:val="00072672"/>
    <w:rsid w:val="000751BD"/>
    <w:rsid w:val="000834D0"/>
    <w:rsid w:val="00083CE4"/>
    <w:rsid w:val="00093CD9"/>
    <w:rsid w:val="000A06BD"/>
    <w:rsid w:val="000B2CE7"/>
    <w:rsid w:val="000C01DD"/>
    <w:rsid w:val="000D55AE"/>
    <w:rsid w:val="000D6572"/>
    <w:rsid w:val="000E1A30"/>
    <w:rsid w:val="000E4E75"/>
    <w:rsid w:val="000E66F2"/>
    <w:rsid w:val="000F2CB3"/>
    <w:rsid w:val="00100FBA"/>
    <w:rsid w:val="00106871"/>
    <w:rsid w:val="0010696B"/>
    <w:rsid w:val="00111873"/>
    <w:rsid w:val="001207A2"/>
    <w:rsid w:val="00127E4F"/>
    <w:rsid w:val="00130B55"/>
    <w:rsid w:val="001475AF"/>
    <w:rsid w:val="00155A02"/>
    <w:rsid w:val="00161074"/>
    <w:rsid w:val="00170EE6"/>
    <w:rsid w:val="00172033"/>
    <w:rsid w:val="001825B7"/>
    <w:rsid w:val="001949AA"/>
    <w:rsid w:val="001B4BFC"/>
    <w:rsid w:val="001C1946"/>
    <w:rsid w:val="001C3D05"/>
    <w:rsid w:val="001E6AA6"/>
    <w:rsid w:val="00207D63"/>
    <w:rsid w:val="002226BD"/>
    <w:rsid w:val="00225727"/>
    <w:rsid w:val="00243E43"/>
    <w:rsid w:val="00260400"/>
    <w:rsid w:val="002706C7"/>
    <w:rsid w:val="00273F06"/>
    <w:rsid w:val="00280C94"/>
    <w:rsid w:val="002810ED"/>
    <w:rsid w:val="00284601"/>
    <w:rsid w:val="00292CF7"/>
    <w:rsid w:val="002A114D"/>
    <w:rsid w:val="002A4296"/>
    <w:rsid w:val="002A4F06"/>
    <w:rsid w:val="002B4B54"/>
    <w:rsid w:val="002D3618"/>
    <w:rsid w:val="002E0A1E"/>
    <w:rsid w:val="002E4D6F"/>
    <w:rsid w:val="002E683B"/>
    <w:rsid w:val="002F1628"/>
    <w:rsid w:val="002F68FC"/>
    <w:rsid w:val="0031354A"/>
    <w:rsid w:val="00321B09"/>
    <w:rsid w:val="00333E10"/>
    <w:rsid w:val="00335508"/>
    <w:rsid w:val="00335FE7"/>
    <w:rsid w:val="00343F9F"/>
    <w:rsid w:val="0034444A"/>
    <w:rsid w:val="0035310B"/>
    <w:rsid w:val="00354395"/>
    <w:rsid w:val="0036629C"/>
    <w:rsid w:val="00380390"/>
    <w:rsid w:val="003B3DB2"/>
    <w:rsid w:val="003B7265"/>
    <w:rsid w:val="003C331D"/>
    <w:rsid w:val="0040379F"/>
    <w:rsid w:val="00411A85"/>
    <w:rsid w:val="004140FB"/>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D755B"/>
    <w:rsid w:val="004F1AC2"/>
    <w:rsid w:val="00506E47"/>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92A30"/>
    <w:rsid w:val="006B3B34"/>
    <w:rsid w:val="006B3F25"/>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97D9D"/>
    <w:rsid w:val="007A1CFB"/>
    <w:rsid w:val="007A1FCF"/>
    <w:rsid w:val="007A52FB"/>
    <w:rsid w:val="007B24AD"/>
    <w:rsid w:val="007B55DA"/>
    <w:rsid w:val="007B6342"/>
    <w:rsid w:val="007C2353"/>
    <w:rsid w:val="007E380C"/>
    <w:rsid w:val="007E6F19"/>
    <w:rsid w:val="007F48CD"/>
    <w:rsid w:val="007F777B"/>
    <w:rsid w:val="00803651"/>
    <w:rsid w:val="00805BAA"/>
    <w:rsid w:val="00806361"/>
    <w:rsid w:val="00817DBC"/>
    <w:rsid w:val="00817E35"/>
    <w:rsid w:val="00823231"/>
    <w:rsid w:val="00834630"/>
    <w:rsid w:val="00836DD2"/>
    <w:rsid w:val="00843703"/>
    <w:rsid w:val="00855DB0"/>
    <w:rsid w:val="00870D3E"/>
    <w:rsid w:val="008A1268"/>
    <w:rsid w:val="008C0725"/>
    <w:rsid w:val="008D5DD1"/>
    <w:rsid w:val="008D612C"/>
    <w:rsid w:val="008F0E86"/>
    <w:rsid w:val="008F2F15"/>
    <w:rsid w:val="00910668"/>
    <w:rsid w:val="00937B35"/>
    <w:rsid w:val="009502E2"/>
    <w:rsid w:val="00956C93"/>
    <w:rsid w:val="00963232"/>
    <w:rsid w:val="0098769B"/>
    <w:rsid w:val="00993CE6"/>
    <w:rsid w:val="00995B0F"/>
    <w:rsid w:val="009A1A03"/>
    <w:rsid w:val="009A1D30"/>
    <w:rsid w:val="009E2C0C"/>
    <w:rsid w:val="00A100CD"/>
    <w:rsid w:val="00A23407"/>
    <w:rsid w:val="00A25621"/>
    <w:rsid w:val="00A2575F"/>
    <w:rsid w:val="00A55D20"/>
    <w:rsid w:val="00A61EBC"/>
    <w:rsid w:val="00A66EEA"/>
    <w:rsid w:val="00A82FCA"/>
    <w:rsid w:val="00A83713"/>
    <w:rsid w:val="00A90F71"/>
    <w:rsid w:val="00A91ED4"/>
    <w:rsid w:val="00A93D61"/>
    <w:rsid w:val="00AA1140"/>
    <w:rsid w:val="00AA1915"/>
    <w:rsid w:val="00AB77CA"/>
    <w:rsid w:val="00AC7BF4"/>
    <w:rsid w:val="00AE0C9D"/>
    <w:rsid w:val="00AF008B"/>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3BE3"/>
    <w:rsid w:val="00C3647C"/>
    <w:rsid w:val="00C47003"/>
    <w:rsid w:val="00C52807"/>
    <w:rsid w:val="00C609FB"/>
    <w:rsid w:val="00C63B74"/>
    <w:rsid w:val="00C75BB0"/>
    <w:rsid w:val="00C90483"/>
    <w:rsid w:val="00CA0E69"/>
    <w:rsid w:val="00CA56BB"/>
    <w:rsid w:val="00CB4546"/>
    <w:rsid w:val="00CD3FD6"/>
    <w:rsid w:val="00CE5B63"/>
    <w:rsid w:val="00CF2CB6"/>
    <w:rsid w:val="00CF6E6E"/>
    <w:rsid w:val="00D00CED"/>
    <w:rsid w:val="00D12615"/>
    <w:rsid w:val="00D21AB7"/>
    <w:rsid w:val="00D23F77"/>
    <w:rsid w:val="00D313CD"/>
    <w:rsid w:val="00D34084"/>
    <w:rsid w:val="00D365E8"/>
    <w:rsid w:val="00D52DC9"/>
    <w:rsid w:val="00D56489"/>
    <w:rsid w:val="00D73D5B"/>
    <w:rsid w:val="00D7527F"/>
    <w:rsid w:val="00D822C1"/>
    <w:rsid w:val="00D841C7"/>
    <w:rsid w:val="00D87A57"/>
    <w:rsid w:val="00D950CF"/>
    <w:rsid w:val="00DA088E"/>
    <w:rsid w:val="00DA0FAF"/>
    <w:rsid w:val="00DA469E"/>
    <w:rsid w:val="00DB5F35"/>
    <w:rsid w:val="00DB7967"/>
    <w:rsid w:val="00DC23C5"/>
    <w:rsid w:val="00DD6AD9"/>
    <w:rsid w:val="00DE442E"/>
    <w:rsid w:val="00DE5C8B"/>
    <w:rsid w:val="00E00A82"/>
    <w:rsid w:val="00E01DA9"/>
    <w:rsid w:val="00E052F9"/>
    <w:rsid w:val="00E0681A"/>
    <w:rsid w:val="00E07ABB"/>
    <w:rsid w:val="00E10A89"/>
    <w:rsid w:val="00E11885"/>
    <w:rsid w:val="00E13E7B"/>
    <w:rsid w:val="00E166B0"/>
    <w:rsid w:val="00E22B15"/>
    <w:rsid w:val="00E413E1"/>
    <w:rsid w:val="00E44B3D"/>
    <w:rsid w:val="00E4535B"/>
    <w:rsid w:val="00E51595"/>
    <w:rsid w:val="00E56815"/>
    <w:rsid w:val="00E6194D"/>
    <w:rsid w:val="00E65EB5"/>
    <w:rsid w:val="00E70DCD"/>
    <w:rsid w:val="00E83419"/>
    <w:rsid w:val="00E94A03"/>
    <w:rsid w:val="00E95308"/>
    <w:rsid w:val="00EA66B6"/>
    <w:rsid w:val="00EB4E86"/>
    <w:rsid w:val="00ED533D"/>
    <w:rsid w:val="00EE1B44"/>
    <w:rsid w:val="00EF11FC"/>
    <w:rsid w:val="00F02662"/>
    <w:rsid w:val="00F20F6C"/>
    <w:rsid w:val="00F3151D"/>
    <w:rsid w:val="00F316AB"/>
    <w:rsid w:val="00F46AC5"/>
    <w:rsid w:val="00F5583E"/>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C431CE"/>
  <w15:docId w15:val="{FFA7EF21-2E1E-4E42-A9D5-D45246F4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customStyle="1" w:styleId="bodytext">
    <w:name w:val="bodytext"/>
    <w:basedOn w:val="Normal"/>
    <w:rsid w:val="008232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232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3231"/>
    <w:rPr>
      <w:i/>
      <w:iCs/>
    </w:rPr>
  </w:style>
  <w:style w:type="character" w:customStyle="1" w:styleId="UnresolvedMention1">
    <w:name w:val="Unresolved Mention1"/>
    <w:basedOn w:val="DefaultParagraphFont"/>
    <w:uiPriority w:val="99"/>
    <w:semiHidden/>
    <w:unhideWhenUsed/>
    <w:rsid w:val="00C75BB0"/>
    <w:rPr>
      <w:color w:val="808080"/>
      <w:shd w:val="clear" w:color="auto" w:fill="E6E6E6"/>
    </w:rPr>
  </w:style>
  <w:style w:type="character" w:customStyle="1" w:styleId="UnresolvedMention2">
    <w:name w:val="Unresolved Mention2"/>
    <w:basedOn w:val="DefaultParagraphFont"/>
    <w:uiPriority w:val="99"/>
    <w:semiHidden/>
    <w:unhideWhenUsed/>
    <w:rsid w:val="009A1D30"/>
    <w:rPr>
      <w:color w:val="808080"/>
      <w:shd w:val="clear" w:color="auto" w:fill="E6E6E6"/>
    </w:rPr>
  </w:style>
  <w:style w:type="character" w:customStyle="1" w:styleId="UnresolvedMention">
    <w:name w:val="Unresolved Mention"/>
    <w:basedOn w:val="DefaultParagraphFont"/>
    <w:uiPriority w:val="99"/>
    <w:semiHidden/>
    <w:unhideWhenUsed/>
    <w:rsid w:val="00692A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9425657">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54264951">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13810524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press@copadata.co.uk" TargetMode="External"/><Relationship Id="rId17" Type="http://schemas.openxmlformats.org/officeDocument/2006/relationships/image" Target="media/image2.png"/><Relationship Id="rId25" Type="http://schemas.openxmlformats.org/officeDocument/2006/relationships/hyperlink" Target="http://www.stonejunction.co.uk" TargetMode="Externa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plus.google.com/+Copadata1987/po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s@copadata.co.uk"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58727B9D-0F3E-4FF5-9EB7-7D560FA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Walters-Davies</dc:creator>
  <cp:lastModifiedBy>Abigail Walters-Davies</cp:lastModifiedBy>
  <cp:revision>4</cp:revision>
  <cp:lastPrinted>2014-01-09T17:42:00Z</cp:lastPrinted>
  <dcterms:created xsi:type="dcterms:W3CDTF">2018-05-16T08:18:00Z</dcterms:created>
  <dcterms:modified xsi:type="dcterms:W3CDTF">2018-05-18T11:21:00Z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