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615" w:rsidRPr="005F2C73" w:rsidRDefault="003D044B" w:rsidP="00BA38BD">
      <w:pPr>
        <w:pStyle w:val="01Location-DatePR"/>
        <w:rPr>
          <w:lang w:val="fr-FR"/>
        </w:rPr>
      </w:pPr>
      <w:r w:rsidRPr="005F2C73">
        <w:rPr>
          <w:lang w:val="fr-FR"/>
        </w:rPr>
        <w:t xml:space="preserve">Kraków, </w:t>
      </w:r>
      <w:r w:rsidR="00C37360">
        <w:rPr>
          <w:lang w:val="fr-FR"/>
        </w:rPr>
        <w:t>16</w:t>
      </w:r>
      <w:r w:rsidR="00194529">
        <w:rPr>
          <w:lang w:val="fr-FR"/>
        </w:rPr>
        <w:t xml:space="preserve"> Maja</w:t>
      </w:r>
      <w:r w:rsidR="001949AA" w:rsidRPr="005F2C73">
        <w:rPr>
          <w:lang w:val="fr-FR"/>
        </w:rPr>
        <w:t xml:space="preserve">, </w:t>
      </w:r>
      <w:r w:rsidR="00194529">
        <w:rPr>
          <w:lang w:val="fr-FR"/>
        </w:rPr>
        <w:t>2019</w:t>
      </w:r>
    </w:p>
    <w:p w:rsidR="00194529" w:rsidRPr="00DE7DBA" w:rsidRDefault="00CE34CA" w:rsidP="00194529">
      <w:pPr>
        <w:pStyle w:val="02KickerPR"/>
      </w:pPr>
      <w:r>
        <w:t>Realizując strategię intensywnego</w:t>
      </w:r>
      <w:r w:rsidR="00194529">
        <w:t xml:space="preserve"> rozwoju:</w:t>
      </w:r>
    </w:p>
    <w:p w:rsidR="00194529" w:rsidRPr="00194529" w:rsidRDefault="00194529" w:rsidP="00485FCC">
      <w:pPr>
        <w:pStyle w:val="03HeadlinePR"/>
      </w:pPr>
      <w:r>
        <w:t>COPA-DATA Polska wprowadza zmiany w zarządzie</w:t>
      </w:r>
    </w:p>
    <w:p w:rsidR="00F176D1" w:rsidRPr="00DE7DBA" w:rsidRDefault="008D33B6" w:rsidP="00F176D1">
      <w:pPr>
        <w:pStyle w:val="04LeadTextPR"/>
      </w:pPr>
      <w:r>
        <w:t>F</w:t>
      </w:r>
      <w:r w:rsidR="00F176D1">
        <w:t>irma COPA-DATA</w:t>
      </w:r>
      <w:r>
        <w:t xml:space="preserve"> Polska, której</w:t>
      </w:r>
      <w:r w:rsidR="00F176D1">
        <w:t xml:space="preserve"> główny profil działalności to automatyzacja i optymalizacja procesów</w:t>
      </w:r>
      <w:r>
        <w:t xml:space="preserve"> poprzez sp</w:t>
      </w:r>
      <w:r w:rsidR="00A73ADD">
        <w:t>r</w:t>
      </w:r>
      <w:r>
        <w:t>ze</w:t>
      </w:r>
      <w:r w:rsidR="00141E7A">
        <w:t>daż Platformy Programowej zenon, wprowadza zmiany w</w:t>
      </w:r>
      <w:r w:rsidR="00F176D1">
        <w:t xml:space="preserve"> zarząd</w:t>
      </w:r>
      <w:r w:rsidR="00141E7A">
        <w:t>zie</w:t>
      </w:r>
      <w:r w:rsidR="00F176D1">
        <w:t>. Od 1</w:t>
      </w:r>
      <w:r w:rsidR="00141E7A">
        <w:t xml:space="preserve">2 kwietnia 2019, Urszula Bizoń-Żaba dzięki funkcji </w:t>
      </w:r>
      <w:r w:rsidR="00616BD6">
        <w:t>p</w:t>
      </w:r>
      <w:r w:rsidR="00AE32B7">
        <w:t>rokurenta staje</w:t>
      </w:r>
      <w:r w:rsidR="00F176D1">
        <w:t xml:space="preserve"> się</w:t>
      </w:r>
      <w:r w:rsidR="002D4C5B">
        <w:t xml:space="preserve"> oficjalnie</w:t>
      </w:r>
      <w:r w:rsidR="00F176D1">
        <w:t xml:space="preserve"> </w:t>
      </w:r>
      <w:r w:rsidR="00AE32B7">
        <w:t>odpowiedzialna</w:t>
      </w:r>
      <w:r w:rsidR="00F176D1">
        <w:t xml:space="preserve"> za działalność</w:t>
      </w:r>
      <w:r w:rsidR="00AE32B7">
        <w:t xml:space="preserve"> i wyniki</w:t>
      </w:r>
      <w:r w:rsidR="00F176D1">
        <w:t xml:space="preserve"> firmy.</w:t>
      </w:r>
    </w:p>
    <w:p w:rsidR="00224A42" w:rsidRDefault="003A336D" w:rsidP="00C37360">
      <w:pPr>
        <w:pStyle w:val="05BodyTextPR"/>
      </w:pPr>
      <w:r>
        <w:rPr>
          <w:lang w:val="fr-FR"/>
        </w:rPr>
        <w:t>Firma COPA-DATA Polska Sp. Z o.</w:t>
      </w:r>
      <w:r w:rsidR="00224A42">
        <w:rPr>
          <w:lang w:val="fr-FR"/>
        </w:rPr>
        <w:t>o. została utworzona w grudniu 2010 roku jako spółka córka</w:t>
      </w:r>
      <w:r w:rsidR="008C779F">
        <w:rPr>
          <w:lang w:val="fr-FR"/>
        </w:rPr>
        <w:t xml:space="preserve"> firmy</w:t>
      </w:r>
      <w:r w:rsidR="00224A42">
        <w:rPr>
          <w:lang w:val="fr-FR"/>
        </w:rPr>
        <w:t xml:space="preserve"> </w:t>
      </w:r>
      <w:r w:rsidR="008C779F" w:rsidRPr="002A2935">
        <w:t>COPA-DATA GmbH CEE z siedzibą w Salzburgu</w:t>
      </w:r>
      <w:r w:rsidR="008C779F">
        <w:t xml:space="preserve">, która </w:t>
      </w:r>
      <w:r w:rsidR="00200981">
        <w:t>odpowiada za</w:t>
      </w:r>
      <w:r w:rsidR="008C779F" w:rsidRPr="002A2935">
        <w:t xml:space="preserve"> </w:t>
      </w:r>
      <w:r w:rsidR="00200981">
        <w:t>sprzedaż</w:t>
      </w:r>
      <w:r w:rsidR="008C779F" w:rsidRPr="002A2935">
        <w:t xml:space="preserve"> </w:t>
      </w:r>
      <w:r w:rsidR="00200981">
        <w:t xml:space="preserve">na terenie </w:t>
      </w:r>
      <w:r w:rsidR="008C779F" w:rsidRPr="002A2935">
        <w:t>Europy Środkowej i</w:t>
      </w:r>
      <w:r w:rsidR="008C779F">
        <w:t> </w:t>
      </w:r>
      <w:r w:rsidR="008C779F" w:rsidRPr="002A2935">
        <w:t>Wschodniej po kraje Europy Południowo-Wschodniej, takie jak Grecja.</w:t>
      </w:r>
      <w:r w:rsidR="008C779F">
        <w:t xml:space="preserve"> Do </w:t>
      </w:r>
      <w:r w:rsidR="00A57BB9">
        <w:t>tej pory oficjalną reprezentację</w:t>
      </w:r>
      <w:r w:rsidR="008C779F">
        <w:t xml:space="preserve"> w Zarządzie Spółki</w:t>
      </w:r>
      <w:r w:rsidR="00AD06F1">
        <w:t xml:space="preserve"> COPA-DATA Polska</w:t>
      </w:r>
      <w:r w:rsidR="008C779F">
        <w:t xml:space="preserve"> posiadał</w:t>
      </w:r>
      <w:r w:rsidR="00862DA6">
        <w:t xml:space="preserve"> wyłącznie</w:t>
      </w:r>
      <w:r w:rsidR="008C779F" w:rsidRPr="002A2935">
        <w:t xml:space="preserve"> </w:t>
      </w:r>
      <w:r w:rsidR="00616BD6">
        <w:t>Alexander Punzenberger, P</w:t>
      </w:r>
      <w:r w:rsidR="008C779F">
        <w:t>rezes C</w:t>
      </w:r>
      <w:r w:rsidR="00E043C5">
        <w:t>OPA-DATA GmbH i COPA-DATA Polska</w:t>
      </w:r>
      <w:r w:rsidR="008C779F">
        <w:t xml:space="preserve"> Sp. z o.o. </w:t>
      </w:r>
      <w:r w:rsidR="00E043C5">
        <w:t>a także współ</w:t>
      </w:r>
      <w:r w:rsidR="00A57BB9">
        <w:t>właś</w:t>
      </w:r>
      <w:r w:rsidR="00AD06F1">
        <w:t>ciciel firmy COPA-DATA. O</w:t>
      </w:r>
      <w:r w:rsidR="00B85DA5">
        <w:t>d kwie</w:t>
      </w:r>
      <w:r w:rsidR="00616BD6">
        <w:t>tnia tego roku do zarządu w funkcji P</w:t>
      </w:r>
      <w:r w:rsidR="00B85DA5">
        <w:t>rokurenta dołącza Urszula Bizoń-Żaba, dyrektor operacyjny spółki COPA-DATA Polska</w:t>
      </w:r>
      <w:r w:rsidR="004946EC">
        <w:t xml:space="preserve"> Sp. z o.o.</w:t>
      </w:r>
      <w:r w:rsidR="00B85DA5">
        <w:t>, któ</w:t>
      </w:r>
      <w:r w:rsidR="004946EC">
        <w:t>ra od samego początku była</w:t>
      </w:r>
      <w:r w:rsidR="00B85DA5">
        <w:t xml:space="preserve"> zaangażowana w budowanie struktur firmy w Polsce oraz </w:t>
      </w:r>
      <w:r w:rsidR="00862DA6">
        <w:t xml:space="preserve">w jej dynamiczny rozwój i sukces na rynku polskim. </w:t>
      </w:r>
      <w:r w:rsidR="00FC7A61">
        <w:t xml:space="preserve">Od 2014 roku pełni funkcje dyrektora operacyjnego a wcześniej </w:t>
      </w:r>
      <w:r w:rsidR="00D12AFA">
        <w:t>marketing managera będąc jednocześnie zastępcą prezesa Alexandra Punzenbergera i oficja</w:t>
      </w:r>
      <w:r w:rsidR="00D24433">
        <w:t>l</w:t>
      </w:r>
      <w:r w:rsidR="00D12AFA">
        <w:t>nym reprezentantem spółki C</w:t>
      </w:r>
      <w:r w:rsidR="00C55EA4">
        <w:t>OPA-DATA w Polsce. Swoją karierę</w:t>
      </w:r>
      <w:r w:rsidR="00D12AFA">
        <w:t xml:space="preserve"> w grupie </w:t>
      </w:r>
      <w:r w:rsidR="00C55EA4">
        <w:t>COPA-DATA, rozpoczynała</w:t>
      </w:r>
      <w:r w:rsidR="00D12AFA">
        <w:t xml:space="preserve"> w Salzburgu</w:t>
      </w:r>
      <w:r w:rsidR="00362374">
        <w:t>,</w:t>
      </w:r>
      <w:r w:rsidR="00D12AFA">
        <w:t xml:space="preserve"> gdzie pracowała do momentu otwarcia biura w Krakowie.</w:t>
      </w:r>
    </w:p>
    <w:p w:rsidR="00475035" w:rsidRPr="005F2C73" w:rsidRDefault="002574D0" w:rsidP="00BA38BD">
      <w:pPr>
        <w:pStyle w:val="06SubheadlinePR"/>
        <w:rPr>
          <w:i/>
          <w:lang w:val="fr-FR"/>
        </w:rPr>
      </w:pPr>
      <w:r>
        <w:rPr>
          <w:lang w:val="fr-FR"/>
        </w:rPr>
        <w:t>Dalsza ekspansja s</w:t>
      </w:r>
      <w:r w:rsidR="00BA4CDD">
        <w:rPr>
          <w:lang w:val="fr-FR"/>
        </w:rPr>
        <w:t>tabilne miejsce na rynku automatyki</w:t>
      </w:r>
      <w:r>
        <w:rPr>
          <w:lang w:val="fr-FR"/>
        </w:rPr>
        <w:t xml:space="preserve"> w Polsce</w:t>
      </w:r>
    </w:p>
    <w:p w:rsidR="00223AF8" w:rsidRPr="00564E2B" w:rsidRDefault="004F0965" w:rsidP="00223AF8">
      <w:pPr>
        <w:pStyle w:val="05BodyTextPR"/>
      </w:pPr>
      <w:r w:rsidRPr="00362374">
        <w:t>Przez 9 lat</w:t>
      </w:r>
      <w:r w:rsidR="00FC7A61" w:rsidRPr="00362374">
        <w:t xml:space="preserve"> działalności w Polsce, </w:t>
      </w:r>
      <w:r w:rsidR="00362374">
        <w:t>COPA-DATA</w:t>
      </w:r>
      <w:r w:rsidRPr="00362374">
        <w:t xml:space="preserve"> umocniła swoją pozycję na rynku oprogramowania do automatyki procesów w branży produkcyjnej oraz energetycznej i infrastruktury. Zostało zrealizo</w:t>
      </w:r>
      <w:r w:rsidR="002D4C5B" w:rsidRPr="00362374">
        <w:t>wanych kilka</w:t>
      </w:r>
      <w:r w:rsidR="00280B4F">
        <w:t xml:space="preserve"> </w:t>
      </w:r>
      <w:r w:rsidRPr="00362374">
        <w:t xml:space="preserve">tysięcy projektów w różnych </w:t>
      </w:r>
      <w:r w:rsidR="00EB7002" w:rsidRPr="00362374">
        <w:t>branżach, o zróżnicowanej skali, począwszy od prostych projektów HMI aż do rozbudowanych projektów z pełną analityką procesów z wykorzystaniem zenon Analyzer i modułem EDMS, efektywnie zarządz</w:t>
      </w:r>
      <w:r w:rsidR="009B5D4D" w:rsidRPr="00362374">
        <w:t>a</w:t>
      </w:r>
      <w:r w:rsidR="00EB7002" w:rsidRPr="00362374">
        <w:t>jącym mediami.</w:t>
      </w:r>
      <w:r w:rsidR="00A5431B">
        <w:t xml:space="preserve"> </w:t>
      </w:r>
      <w:r w:rsidR="00161A31">
        <w:t>,,</w:t>
      </w:r>
      <w:r w:rsidR="00A5431B">
        <w:t>Sukces</w:t>
      </w:r>
      <w:r w:rsidR="00223AF8">
        <w:t xml:space="preserve"> ten</w:t>
      </w:r>
      <w:r w:rsidR="00A5431B">
        <w:t xml:space="preserve"> odni</w:t>
      </w:r>
      <w:r w:rsidR="00223AF8">
        <w:t>eśliśmy</w:t>
      </w:r>
      <w:r w:rsidR="00D12AFA" w:rsidRPr="00362374">
        <w:t xml:space="preserve"> d</w:t>
      </w:r>
      <w:r w:rsidR="009B5D4D" w:rsidRPr="00362374">
        <w:t>zięki pracy zaangażowanego</w:t>
      </w:r>
      <w:r w:rsidR="0051304D" w:rsidRPr="00362374">
        <w:t xml:space="preserve"> i zmotywowanego</w:t>
      </w:r>
      <w:r w:rsidR="009B5D4D" w:rsidRPr="00362374">
        <w:t xml:space="preserve"> teamu COPA-DATA Polska</w:t>
      </w:r>
      <w:r w:rsidR="003D496B" w:rsidRPr="00362374">
        <w:t>,</w:t>
      </w:r>
      <w:r w:rsidR="009B5D4D" w:rsidRPr="00362374">
        <w:t xml:space="preserve"> obsługującego klientów w zakresie doradztwa,</w:t>
      </w:r>
      <w:r w:rsidR="003D496B" w:rsidRPr="00362374">
        <w:t xml:space="preserve"> realizacji</w:t>
      </w:r>
      <w:r w:rsidR="009B5D4D" w:rsidRPr="00362374">
        <w:t xml:space="preserve"> sprzedaży oraz wsparcia technicznego</w:t>
      </w:r>
      <w:r w:rsidR="00A5431B">
        <w:t xml:space="preserve">. </w:t>
      </w:r>
      <w:r w:rsidR="0051304D" w:rsidRPr="00362374">
        <w:t>Jestem bardzo dumna z tego,</w:t>
      </w:r>
      <w:r w:rsidR="00161A31">
        <w:t xml:space="preserve"> </w:t>
      </w:r>
      <w:r w:rsidR="0051304D" w:rsidRPr="00362374">
        <w:t xml:space="preserve">że </w:t>
      </w:r>
      <w:r w:rsidR="00EB7002" w:rsidRPr="00362374">
        <w:t xml:space="preserve">Platforma programowa </w:t>
      </w:r>
      <w:r w:rsidR="009B5D4D" w:rsidRPr="00362374">
        <w:t>zenon</w:t>
      </w:r>
      <w:r w:rsidR="00641B3F" w:rsidRPr="00362374">
        <w:t xml:space="preserve"> w Polsce</w:t>
      </w:r>
      <w:r w:rsidR="00D05D12" w:rsidRPr="00362374">
        <w:t xml:space="preserve"> wspiera procesy produkcji piwa, pakowania cementu, kontroli jakości</w:t>
      </w:r>
      <w:r w:rsidR="00696099">
        <w:t xml:space="preserve"> w</w:t>
      </w:r>
      <w:r w:rsidR="00D05D12" w:rsidRPr="00362374">
        <w:t xml:space="preserve"> produkcji par</w:t>
      </w:r>
      <w:r w:rsidR="00641B3F" w:rsidRPr="00362374">
        <w:t xml:space="preserve">ówek, rozlewu wody mineralnej czy też </w:t>
      </w:r>
      <w:r w:rsidR="002D4C5B" w:rsidRPr="00362374">
        <w:t>warzenia piwa.</w:t>
      </w:r>
      <w:r w:rsidR="0051304D" w:rsidRPr="00362374">
        <w:t xml:space="preserve"> Nie byłoby to możliwe</w:t>
      </w:r>
      <w:r w:rsidR="00630A5A">
        <w:t>,</w:t>
      </w:r>
      <w:r w:rsidR="0051304D" w:rsidRPr="00362374">
        <w:t xml:space="preserve"> gdyby nie decyzja Alexandra Punzenbergera o otwarciu biura w Polsce</w:t>
      </w:r>
      <w:r w:rsidR="003A7ABA" w:rsidRPr="00362374">
        <w:t>, ciężkiej pracy mojej i moich współpracowników w Krakowie</w:t>
      </w:r>
      <w:r w:rsidR="007A6547">
        <w:t>,</w:t>
      </w:r>
      <w:r w:rsidR="003A7ABA" w:rsidRPr="00362374">
        <w:t xml:space="preserve"> a także wsparciu kolegów z Austrii</w:t>
      </w:r>
      <w:r w:rsidR="00263204">
        <w:t>’’,</w:t>
      </w:r>
      <w:r w:rsidR="00DE70AC">
        <w:t xml:space="preserve"> </w:t>
      </w:r>
      <w:r w:rsidR="00223AF8">
        <w:t>mówi Urszula Bizoń-Żaba i dalej kontynuuje:</w:t>
      </w:r>
      <w:r w:rsidR="00DE70AC">
        <w:t xml:space="preserve"> </w:t>
      </w:r>
      <w:r w:rsidR="00223AF8">
        <w:t>,,</w:t>
      </w:r>
      <w:r w:rsidR="003A7ABA" w:rsidRPr="00362374">
        <w:t xml:space="preserve">Oczywiście sukces zawdzięczamy również naszym Klientom, którzy </w:t>
      </w:r>
      <w:r w:rsidR="008B4900" w:rsidRPr="00362374">
        <w:t>byli otw</w:t>
      </w:r>
      <w:r w:rsidR="00696099">
        <w:t>arci na nowości i innowacje,</w:t>
      </w:r>
      <w:r w:rsidR="008B4900" w:rsidRPr="00362374">
        <w:t xml:space="preserve"> a </w:t>
      </w:r>
      <w:r w:rsidR="00696099">
        <w:t>teraz czerpią mnóstwo korzyści</w:t>
      </w:r>
      <w:r w:rsidR="000E117B">
        <w:t xml:space="preserve"> i satysfakcji</w:t>
      </w:r>
      <w:r w:rsidR="00696099">
        <w:t xml:space="preserve"> w</w:t>
      </w:r>
      <w:r w:rsidR="008B4900" w:rsidRPr="00362374">
        <w:t xml:space="preserve"> codziennej pracy z Platformą Programową zenon</w:t>
      </w:r>
      <w:r w:rsidR="0051304D" w:rsidRPr="00362374">
        <w:t>’’</w:t>
      </w:r>
      <w:r w:rsidR="006D1B8C" w:rsidRPr="00362374">
        <w:t>.</w:t>
      </w:r>
      <w:r w:rsidR="00223AF8" w:rsidRPr="00223AF8">
        <w:t xml:space="preserve"> </w:t>
      </w:r>
    </w:p>
    <w:p w:rsidR="00273373" w:rsidRPr="00564E2B" w:rsidRDefault="00273373" w:rsidP="00273373">
      <w:pPr>
        <w:pStyle w:val="05BodyTextPR"/>
      </w:pPr>
      <w:r>
        <w:lastRenderedPageBreak/>
        <w:t>Na liście osiągnięć firmy</w:t>
      </w:r>
      <w:r w:rsidR="00DE70AC">
        <w:t xml:space="preserve"> również należy</w:t>
      </w:r>
      <w:r>
        <w:t xml:space="preserve"> zapisać wieloletnią współpracę</w:t>
      </w:r>
      <w:r w:rsidR="009A2E4F" w:rsidRPr="00362374">
        <w:t xml:space="preserve"> z kilkudziesięcioma firmami partnerskimi działającymi na terenie całej Polski w różnych branżach, k</w:t>
      </w:r>
      <w:r w:rsidR="004A5615">
        <w:t>t</w:t>
      </w:r>
      <w:r w:rsidR="009A2E4F" w:rsidRPr="00362374">
        <w:t>óre prężnie wdrażają projekty z wykorzystaniem wszechstronnej i wysoce</w:t>
      </w:r>
      <w:r w:rsidR="00DE70AC">
        <w:t xml:space="preserve"> zaawansowanej technologicznie Platformy P</w:t>
      </w:r>
      <w:r w:rsidR="009A2E4F" w:rsidRPr="00362374">
        <w:t>rogramowej zenon</w:t>
      </w:r>
      <w:r w:rsidR="006D0E61">
        <w:t>,</w:t>
      </w:r>
      <w:r w:rsidR="009A2E4F" w:rsidRPr="00362374">
        <w:t xml:space="preserve"> skupionych w progra</w:t>
      </w:r>
      <w:r w:rsidR="0051304D" w:rsidRPr="00362374">
        <w:t>mie COPA-DATA Partner Community</w:t>
      </w:r>
      <w:r w:rsidR="003A3E4B">
        <w:t>,</w:t>
      </w:r>
      <w:r w:rsidR="0051304D" w:rsidRPr="00362374">
        <w:t xml:space="preserve"> a także uc</w:t>
      </w:r>
      <w:r w:rsidR="003A3E4B">
        <w:t>z</w:t>
      </w:r>
      <w:r w:rsidR="0051304D" w:rsidRPr="00362374">
        <w:t>elniami</w:t>
      </w:r>
      <w:r w:rsidR="00B37F43">
        <w:t>,</w:t>
      </w:r>
      <w:r w:rsidR="0051304D" w:rsidRPr="00362374">
        <w:t xml:space="preserve"> wśród któryc</w:t>
      </w:r>
      <w:r w:rsidR="001E65B8" w:rsidRPr="00362374">
        <w:t>h nie mogło oczywiście zabraknąć</w:t>
      </w:r>
      <w:r w:rsidR="0051304D" w:rsidRPr="00362374">
        <w:t xml:space="preserve"> krakowskiej Akademii-Górniczo-Hutniczej.</w:t>
      </w:r>
      <w:r w:rsidR="003A7ABA" w:rsidRPr="00362374">
        <w:t xml:space="preserve"> ,,Naszym celem </w:t>
      </w:r>
      <w:r w:rsidR="006D1B8C" w:rsidRPr="00362374">
        <w:t>j</w:t>
      </w:r>
      <w:r w:rsidR="00E76A13">
        <w:t>est dalszy rozwój firmy</w:t>
      </w:r>
      <w:r w:rsidR="006D1B8C" w:rsidRPr="00362374">
        <w:t xml:space="preserve"> oraz </w:t>
      </w:r>
      <w:r w:rsidR="00C37360" w:rsidRPr="00362374">
        <w:t>wprowadzanie polskich zakładów produkcyjnyc</w:t>
      </w:r>
      <w:r w:rsidR="00DC38DE">
        <w:t>h w erę digitalizacji, oczywiści</w:t>
      </w:r>
      <w:r w:rsidR="00C37360" w:rsidRPr="00362374">
        <w:t>e wraz zenon.</w:t>
      </w:r>
      <w:r w:rsidR="00696099">
        <w:t>’’, kończy swoją wypowiedź Urszula Bizoń-Żaba</w:t>
      </w:r>
      <w:r w:rsidR="007A5E46">
        <w:t xml:space="preserve">, a Alexander Punzenberger dodaje: </w:t>
      </w:r>
      <w:r>
        <w:t>,,</w:t>
      </w:r>
      <w:r>
        <w:rPr>
          <w:rStyle w:val="tlid-translation"/>
        </w:rPr>
        <w:t xml:space="preserve">W ostatnich latach obserwowaliśmy połączenie światów OT i IT w przemyśle. Byliśmy również świadkami tego, że klasyczna piramida automatyzacji zostaje zastąpiona przez interdyscyplinarne środowisko. </w:t>
      </w:r>
      <w:r w:rsidR="00E76A13">
        <w:rPr>
          <w:rStyle w:val="tlid-translation"/>
        </w:rPr>
        <w:t>Platforma O</w:t>
      </w:r>
      <w:r>
        <w:rPr>
          <w:rStyle w:val="tlid-translation"/>
        </w:rPr>
        <w:t>programowania zenon doskonale wpisuje się</w:t>
      </w:r>
      <w:r w:rsidR="00D921AF">
        <w:rPr>
          <w:rStyle w:val="tlid-translation"/>
        </w:rPr>
        <w:t xml:space="preserve"> w ten trend w różnych sektorach. Począwszy od czujnika aż</w:t>
      </w:r>
      <w:r>
        <w:rPr>
          <w:rStyle w:val="tlid-translation"/>
        </w:rPr>
        <w:t xml:space="preserve"> do odbiorcy energii elektrycznej. W tym procesie transformacji to</w:t>
      </w:r>
      <w:r w:rsidR="00E76A13">
        <w:rPr>
          <w:rStyle w:val="tlid-translation"/>
        </w:rPr>
        <w:t xml:space="preserve"> właśnie</w:t>
      </w:r>
      <w:r>
        <w:rPr>
          <w:rStyle w:val="tlid-translation"/>
        </w:rPr>
        <w:t xml:space="preserve"> oprogramowanie robi różnicę.’’</w:t>
      </w:r>
    </w:p>
    <w:p w:rsidR="00DA469E" w:rsidRPr="005F2C73" w:rsidRDefault="00C37360" w:rsidP="000426E6">
      <w:pPr>
        <w:pStyle w:val="08HLCaptionPR"/>
        <w:rPr>
          <w:lang w:val="fr-FR"/>
        </w:rPr>
      </w:pPr>
      <w:r>
        <w:rPr>
          <w:lang w:val="fr-FR"/>
        </w:rPr>
        <w:t>Podpisy pod zdjęciami</w:t>
      </w:r>
      <w:r w:rsidR="00EC3C9F">
        <w:rPr>
          <w:lang w:val="fr-FR"/>
        </w:rPr>
        <w:t>:</w:t>
      </w:r>
    </w:p>
    <w:p w:rsidR="00834630" w:rsidRDefault="009852A2" w:rsidP="00BA38BD">
      <w:pPr>
        <w:pStyle w:val="09FilenamePR"/>
        <w:rPr>
          <w:i w:val="0"/>
        </w:rPr>
      </w:pPr>
      <w:r>
        <w:rPr>
          <w:lang w:val="fr-FR"/>
        </w:rPr>
        <w:t>Zdjęcie 1.</w:t>
      </w:r>
      <w:r w:rsidR="003C331D" w:rsidRPr="005F2C73">
        <w:rPr>
          <w:lang w:val="fr-FR"/>
        </w:rPr>
        <w:t xml:space="preserve">jpg: </w:t>
      </w:r>
      <w:r w:rsidRPr="00D958A4">
        <w:rPr>
          <w:i w:val="0"/>
        </w:rPr>
        <w:t>Urszula Bizoń-Żaba. Prokurent i dyrektor operacyjny w spółce COPA-DATA Polska Sp. z o.o.</w:t>
      </w:r>
      <w:r w:rsidRPr="00D958A4">
        <w:rPr>
          <w:i w:val="0"/>
        </w:rPr>
        <w:br/>
      </w:r>
      <w:r>
        <w:rPr>
          <w:lang w:val="fr-FR"/>
        </w:rPr>
        <w:t>Zdjęcie 2</w:t>
      </w:r>
      <w:r w:rsidR="00834630" w:rsidRPr="005F2C73">
        <w:rPr>
          <w:lang w:val="fr-FR"/>
        </w:rPr>
        <w:t xml:space="preserve">.jpg: </w:t>
      </w:r>
      <w:r w:rsidR="001E2601" w:rsidRPr="00D958A4">
        <w:rPr>
          <w:i w:val="0"/>
        </w:rPr>
        <w:t>Zarząd COPA-DATA Polska Sp. z o.o.</w:t>
      </w:r>
      <w:r w:rsidR="008346CD">
        <w:rPr>
          <w:i w:val="0"/>
        </w:rPr>
        <w:t>:</w:t>
      </w:r>
      <w:r w:rsidR="007F5826">
        <w:rPr>
          <w:i w:val="0"/>
        </w:rPr>
        <w:t xml:space="preserve"> </w:t>
      </w:r>
      <w:r w:rsidR="001E2601" w:rsidRPr="00D958A4">
        <w:rPr>
          <w:i w:val="0"/>
        </w:rPr>
        <w:t>Prezes</w:t>
      </w:r>
      <w:r w:rsidR="001E65B8" w:rsidRPr="00D958A4">
        <w:rPr>
          <w:i w:val="0"/>
        </w:rPr>
        <w:t xml:space="preserve"> i CEO</w:t>
      </w:r>
      <w:r w:rsidR="00AC4B9E">
        <w:rPr>
          <w:i w:val="0"/>
        </w:rPr>
        <w:t xml:space="preserve"> -</w:t>
      </w:r>
      <w:r w:rsidR="00FB1BFB">
        <w:rPr>
          <w:i w:val="0"/>
        </w:rPr>
        <w:t xml:space="preserve"> </w:t>
      </w:r>
      <w:r w:rsidR="001E2601" w:rsidRPr="00D958A4">
        <w:rPr>
          <w:i w:val="0"/>
        </w:rPr>
        <w:t>Alexander Punzenberger,</w:t>
      </w:r>
      <w:r w:rsidR="001E65B8" w:rsidRPr="00D958A4">
        <w:rPr>
          <w:i w:val="0"/>
        </w:rPr>
        <w:t xml:space="preserve"> Prokurent i COO</w:t>
      </w:r>
      <w:r w:rsidR="00AC4B9E">
        <w:rPr>
          <w:i w:val="0"/>
        </w:rPr>
        <w:t xml:space="preserve"> -</w:t>
      </w:r>
      <w:bookmarkStart w:id="0" w:name="_GoBack"/>
      <w:bookmarkEnd w:id="0"/>
      <w:r w:rsidR="001E2601" w:rsidRPr="00D958A4">
        <w:rPr>
          <w:i w:val="0"/>
        </w:rPr>
        <w:t xml:space="preserve"> Urszula Bizoń-Żaba</w:t>
      </w:r>
      <w:r w:rsidR="00834630" w:rsidRPr="00D958A4">
        <w:rPr>
          <w:i w:val="0"/>
        </w:rPr>
        <w:t xml:space="preserve"> </w:t>
      </w:r>
    </w:p>
    <w:p w:rsidR="00815B2D" w:rsidRPr="00815B2D" w:rsidRDefault="00815B2D" w:rsidP="00815B2D">
      <w:pPr>
        <w:pStyle w:val="05BodyTextPR"/>
        <w:rPr>
          <w:lang w:eastAsia="en-US"/>
        </w:rPr>
      </w:pPr>
    </w:p>
    <w:p w:rsidR="001207A2" w:rsidRPr="00FA5D66" w:rsidRDefault="00193284" w:rsidP="00BA38BD">
      <w:pPr>
        <w:pStyle w:val="10HLBoilerplatePR"/>
      </w:pPr>
      <w:r w:rsidRPr="00FA5D66">
        <w:t>Informacje o COPA-DATA</w:t>
      </w:r>
    </w:p>
    <w:p w:rsidR="00815B2D" w:rsidRPr="00815B2D" w:rsidRDefault="008A57B6" w:rsidP="00815B2D">
      <w:pPr>
        <w:pStyle w:val="11BoilerplatePR"/>
      </w:pPr>
      <w:r w:rsidRPr="00815B2D">
        <w:t>Firma COPA-DATA to producent platformy programowej zenon® wykorzystywanej w branży produkcyjnej i energetycznej. Platforma zapewnia automatyzację procesu nadzoru, monitorowanie i optymalizację maszyn, urządzeń i zasilania. Założona przez Thomasa Punzenbergera w 1987 r. spółka, z siedzibą w Salzburgu w Austrii jest niezależną, rodzinną firmą zatrudniającą około 270 pracowników na całym świecie. Dystrybucja oprogramowania w skali międzynarodowej jest możliwa dzięki jedenastu biurom firmy oraz wielu dystrybutorom. Dodatkowo ponad 240 certyfikowanych firm partnerskich gwarantuje wydajne wdrażanie oprogramowania dla użytkowników końcowych w przemyśle spożywczym, energetycznym, infrastruktury, motoryzacyjnym i farmaceutycznym. W roku 2018 firma COPA-DATA osiągnęła obroty na poziomie 44 mln EUR</w:t>
      </w:r>
      <w:r w:rsidR="00F66A5A" w:rsidRPr="00815B2D">
        <w:t>.</w:t>
      </w:r>
    </w:p>
    <w:p w:rsidR="001207A2" w:rsidRPr="00DA65DA" w:rsidRDefault="00193284" w:rsidP="00BA38BD">
      <w:pPr>
        <w:pStyle w:val="10HLBoilerplatePR"/>
      </w:pPr>
      <w:r w:rsidRPr="00DA65DA">
        <w:t>Informacje o oprogramowaniu zenon</w:t>
      </w:r>
    </w:p>
    <w:p w:rsidR="001207A2" w:rsidRPr="00DA65DA" w:rsidRDefault="00C44116" w:rsidP="00C44116">
      <w:pPr>
        <w:pStyle w:val="11BoilerplatePR"/>
      </w:pPr>
      <w:r>
        <w:t>zenon to platforma programowa od COPA-DATA, dedykowana branży produkcyjnej i energetycznej. Maszyny i urządzenia są kontrolowane, monitorowane i opt</w:t>
      </w:r>
      <w:r w:rsidR="00815B2D">
        <w:t xml:space="preserve">ymalizowane. Szczególnie mocną </w:t>
      </w:r>
      <w:r>
        <w:t>stroną oprogramowania zenon jest otwarta i niezawodna komunikacja w heterogenic</w:t>
      </w:r>
      <w:r w:rsidR="003A336D">
        <w:t xml:space="preserve">znych zakładach produkcyjnych. </w:t>
      </w:r>
      <w:r>
        <w:t xml:space="preserve">Otwarte interfejsy i ponad 300 gotowych protokołów komunikacyjnych wspierają integrację poziomą i pionową. Pozwala to na ciągłą implementację zgodną z ideą Przemysłowego Internetu Rzeczy (ang. IoT) oraz Inteligentnej Fabryki (ang. Smart Factory) Dzięki temu </w:t>
      </w:r>
      <w:r w:rsidR="003132B6">
        <w:t>p</w:t>
      </w:r>
      <w:r>
        <w:t>rojekty są wysoce skalowalne.</w:t>
      </w:r>
      <w:r>
        <w:br/>
        <w:t xml:space="preserve">Oprogramowanie zenon jest ergonomicznym rozwiązaniem zarówno dla inżynierów jak i </w:t>
      </w:r>
      <w:r>
        <w:lastRenderedPageBreak/>
        <w:t>użytkowników. Środowisko inżynieryjne jest elastyczne i można w nim stosować szeroką gamę nowoczesnych rozwiązań. Zasada " parametryzacja zamiast programowania" pomaga szybko i bez błędów w konfiguracji projektów. Kompleksowe funkcje dostarczają rozwiązań typu out-of-the-box dla tworzenia intuicyjnych i niezawodnych aplikacji. Dzięki m.in. tym cechom oprogramowania zenon użytkownicy mogą przyczynić się do zwiększenia elastyczności i efektywności swoich projektów.</w:t>
      </w:r>
    </w:p>
    <w:p w:rsidR="00292CF7" w:rsidRPr="00DA65DA" w:rsidRDefault="00F249AD" w:rsidP="00BA38BD">
      <w:pPr>
        <w:pStyle w:val="12HLContactPR"/>
      </w:pPr>
      <w:r w:rsidRPr="00DA65DA">
        <w:t>Kontakt prasowy w Polsce:</w:t>
      </w:r>
    </w:p>
    <w:p w:rsidR="00E413E1" w:rsidRPr="003132B6" w:rsidRDefault="00F249AD" w:rsidP="00F46AC5">
      <w:pPr>
        <w:pStyle w:val="13ContactPR"/>
        <w:rPr>
          <w:rStyle w:val="Hyperlink"/>
          <w:color w:val="auto"/>
          <w:u w:val="none"/>
        </w:rPr>
      </w:pPr>
      <w:r w:rsidRPr="003132B6">
        <w:t>Urszula Bizoń-Żaba</w:t>
      </w:r>
      <w:r w:rsidR="005F074D" w:rsidRPr="003132B6">
        <w:br/>
      </w:r>
      <w:r w:rsidRPr="003132B6">
        <w:t>Dyrektor Operacyjny</w:t>
      </w:r>
      <w:r w:rsidR="003132B6">
        <w:t>/Prokurent</w:t>
      </w:r>
      <w:r w:rsidR="005F074D" w:rsidRPr="003132B6">
        <w:br/>
      </w:r>
      <w:hyperlink r:id="rId12" w:history="1">
        <w:r w:rsidRPr="003132B6">
          <w:rPr>
            <w:rStyle w:val="Hyperlink"/>
          </w:rPr>
          <w:t>urszula.bizon-zaba@copadata.com</w:t>
        </w:r>
      </w:hyperlink>
      <w:r w:rsidR="005F074D" w:rsidRPr="003132B6">
        <w:br/>
      </w:r>
    </w:p>
    <w:p w:rsidR="00F249AD" w:rsidRPr="00DA65DA" w:rsidRDefault="00F249AD" w:rsidP="00F249AD">
      <w:pPr>
        <w:pStyle w:val="13ContactPR"/>
      </w:pPr>
      <w:r w:rsidRPr="00DA65DA">
        <w:t>COPA-DATA Polska Sp. z o.o.</w:t>
      </w:r>
    </w:p>
    <w:p w:rsidR="00F249AD" w:rsidRPr="00DA65DA" w:rsidRDefault="00F249AD" w:rsidP="00F249AD">
      <w:pPr>
        <w:pStyle w:val="13ContactPR"/>
      </w:pPr>
      <w:r w:rsidRPr="00DA65DA">
        <w:t>Ul. Josepha Conrada 51</w:t>
      </w:r>
    </w:p>
    <w:p w:rsidR="00F249AD" w:rsidRPr="00DA65DA" w:rsidRDefault="00193284" w:rsidP="00F249AD">
      <w:pPr>
        <w:pStyle w:val="13ContactPR"/>
      </w:pPr>
      <w:r w:rsidRPr="00DA65DA">
        <w:t>PL–</w:t>
      </w:r>
      <w:r w:rsidR="00F249AD" w:rsidRPr="00DA65DA">
        <w:t>31-357 Kraków</w:t>
      </w:r>
    </w:p>
    <w:p w:rsidR="00F249AD" w:rsidRPr="00DA65DA" w:rsidRDefault="00F249AD" w:rsidP="00F249AD">
      <w:pPr>
        <w:pStyle w:val="13ContactPR"/>
      </w:pPr>
      <w:r w:rsidRPr="00DA65DA">
        <w:t>Tel.: +48 (12) 290 10 54</w:t>
      </w:r>
    </w:p>
    <w:p w:rsidR="00F249AD" w:rsidRPr="00DA65DA" w:rsidRDefault="0077416C" w:rsidP="00F249AD">
      <w:pPr>
        <w:pStyle w:val="13ContactPR"/>
        <w:spacing w:after="120"/>
      </w:pPr>
      <w:hyperlink r:id="rId13" w:history="1">
        <w:r w:rsidR="00937CA6" w:rsidRPr="00DA65DA">
          <w:rPr>
            <w:rStyle w:val="Hyperlink"/>
          </w:rPr>
          <w:t>www.copadata.com</w:t>
        </w:r>
      </w:hyperlink>
      <w:r w:rsidR="00937CA6" w:rsidRPr="00DA65DA">
        <w:t xml:space="preserve"> </w:t>
      </w:r>
    </w:p>
    <w:p w:rsidR="00DD6AD9" w:rsidRPr="00DA65DA" w:rsidRDefault="00010C56" w:rsidP="00F249AD">
      <w:pPr>
        <w:pStyle w:val="13ContactPR"/>
      </w:pPr>
      <w:r w:rsidRPr="00DA65DA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654EF520" wp14:editId="63A6890B">
            <wp:simplePos x="0" y="0"/>
            <wp:positionH relativeFrom="column">
              <wp:posOffset>670560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43904" behindDoc="1" locked="0" layoutInCell="1" allowOverlap="1" wp14:anchorId="334BEDB8" wp14:editId="14BFD525">
            <wp:simplePos x="0" y="0"/>
            <wp:positionH relativeFrom="column">
              <wp:posOffset>337185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7E676AD8" wp14:editId="6C8B5307">
            <wp:simplePos x="0" y="0"/>
            <wp:positionH relativeFrom="column">
              <wp:posOffset>1003300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DA65DA">
        <w:rPr>
          <w:noProof/>
          <w:lang w:eastAsia="pl-PL"/>
        </w:rPr>
        <w:drawing>
          <wp:anchor distT="0" distB="0" distL="114300" distR="114300" simplePos="0" relativeHeight="251635712" behindDoc="1" locked="0" layoutInCell="1" allowOverlap="1" wp14:anchorId="15E6BCD4" wp14:editId="0CAA3E56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DA65DA" w:rsidSect="00BA38BD"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6C" w:rsidRDefault="0077416C" w:rsidP="00993CE6">
      <w:pPr>
        <w:spacing w:after="0" w:line="240" w:lineRule="auto"/>
      </w:pPr>
      <w:r>
        <w:separator/>
      </w:r>
    </w:p>
  </w:endnote>
  <w:endnote w:type="continuationSeparator" w:id="0">
    <w:p w:rsidR="0077416C" w:rsidRDefault="0077416C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1" wp14:anchorId="2FDD93AD" wp14:editId="62773195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1B603E3" wp14:editId="0EBFDE61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1C752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6fg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IkXX&#10;un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C2EA94" wp14:editId="5DAE2A92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226C6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AC4B9E">
      <w:rPr>
        <w:rStyle w:val="PageNumber"/>
        <w:noProof/>
        <w:sz w:val="28"/>
        <w:szCs w:val="28"/>
      </w:rPr>
      <w:t>2</w:t>
    </w:r>
    <w:r w:rsidR="00475035" w:rsidRPr="00207D63">
      <w:rPr>
        <w:rStyle w:val="PageNumber"/>
        <w:sz w:val="28"/>
        <w:szCs w:val="28"/>
      </w:rPr>
      <w:fldChar w:fldCharType="end"/>
    </w:r>
  </w:p>
  <w:p w:rsidR="00475035" w:rsidRDefault="004750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1BD3577D" wp14:editId="15D00FA9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9F5712D" wp14:editId="0803C0B0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9A601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Gcfw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" fillcolor="#b0b1b3" stroked="f">
              <w10:wrap anchory="page"/>
            </v:rect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303E4A6" wp14:editId="17677D70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9500F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5hU7&#10;H3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AC4B9E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6C" w:rsidRDefault="0077416C" w:rsidP="00993CE6">
      <w:pPr>
        <w:spacing w:after="0" w:line="240" w:lineRule="auto"/>
      </w:pPr>
      <w:r>
        <w:separator/>
      </w:r>
    </w:p>
  </w:footnote>
  <w:footnote w:type="continuationSeparator" w:id="0">
    <w:p w:rsidR="0077416C" w:rsidRDefault="0077416C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035" w:rsidRDefault="00475035" w:rsidP="006570F9">
    <w:r w:rsidRPr="002E683B">
      <w:rPr>
        <w:noProof/>
        <w:lang w:val="pl-PL" w:eastAsia="pl-PL"/>
      </w:rPr>
      <w:drawing>
        <wp:anchor distT="0" distB="0" distL="114300" distR="114300" simplePos="0" relativeHeight="251646976" behindDoc="1" locked="0" layoutInCell="1" allowOverlap="1" wp14:anchorId="24DA9580" wp14:editId="413E8BDF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615" w:rsidRDefault="005C40F1">
    <w:r w:rsidRPr="002E683B">
      <w:rPr>
        <w:noProof/>
        <w:lang w:val="pl-PL" w:eastAsia="pl-PL"/>
      </w:rPr>
      <w:drawing>
        <wp:anchor distT="0" distB="0" distL="114300" distR="114300" simplePos="0" relativeHeight="251659776" behindDoc="1" locked="0" layoutInCell="1" allowOverlap="1" wp14:anchorId="6A45C6E2" wp14:editId="5A72B238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DFA">
      <w:rPr>
        <w:noProof/>
        <w:lang w:val="pl-PL" w:eastAsia="pl-PL"/>
      </w:rPr>
      <w:drawing>
        <wp:anchor distT="0" distB="0" distL="114300" distR="114300" simplePos="0" relativeHeight="251645951" behindDoc="1" locked="0" layoutInCell="1" allowOverlap="1" wp14:anchorId="7DA41826" wp14:editId="5F0E3B39">
          <wp:simplePos x="0" y="0"/>
          <wp:positionH relativeFrom="page">
            <wp:posOffset>-607</wp:posOffset>
          </wp:positionH>
          <wp:positionV relativeFrom="paragraph">
            <wp:posOffset>-450684</wp:posOffset>
          </wp:positionV>
          <wp:extent cx="7556400" cy="18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B6"/>
    <w:rsid w:val="00005D77"/>
    <w:rsid w:val="00010C56"/>
    <w:rsid w:val="00011983"/>
    <w:rsid w:val="00012153"/>
    <w:rsid w:val="00020E71"/>
    <w:rsid w:val="00021B90"/>
    <w:rsid w:val="00035BD1"/>
    <w:rsid w:val="000426E6"/>
    <w:rsid w:val="000508E6"/>
    <w:rsid w:val="00051924"/>
    <w:rsid w:val="00056D3D"/>
    <w:rsid w:val="000751BD"/>
    <w:rsid w:val="000A06BD"/>
    <w:rsid w:val="000B2CE7"/>
    <w:rsid w:val="000D1940"/>
    <w:rsid w:val="000D55AE"/>
    <w:rsid w:val="000D6572"/>
    <w:rsid w:val="000E117B"/>
    <w:rsid w:val="000F2CB3"/>
    <w:rsid w:val="00100FBA"/>
    <w:rsid w:val="00105DFA"/>
    <w:rsid w:val="00106871"/>
    <w:rsid w:val="0010696B"/>
    <w:rsid w:val="00111873"/>
    <w:rsid w:val="001207A2"/>
    <w:rsid w:val="00127E4F"/>
    <w:rsid w:val="00130B55"/>
    <w:rsid w:val="00141E7A"/>
    <w:rsid w:val="001475AF"/>
    <w:rsid w:val="00155A02"/>
    <w:rsid w:val="00161074"/>
    <w:rsid w:val="00161A31"/>
    <w:rsid w:val="00172033"/>
    <w:rsid w:val="001825B7"/>
    <w:rsid w:val="00193284"/>
    <w:rsid w:val="00194529"/>
    <w:rsid w:val="001949AA"/>
    <w:rsid w:val="001A69D3"/>
    <w:rsid w:val="001B4BFC"/>
    <w:rsid w:val="001C1946"/>
    <w:rsid w:val="001C3D05"/>
    <w:rsid w:val="001E2601"/>
    <w:rsid w:val="001E65B8"/>
    <w:rsid w:val="001E6AA6"/>
    <w:rsid w:val="00200981"/>
    <w:rsid w:val="00207D63"/>
    <w:rsid w:val="002226BD"/>
    <w:rsid w:val="00223AF8"/>
    <w:rsid w:val="00224A42"/>
    <w:rsid w:val="00243E43"/>
    <w:rsid w:val="002574D0"/>
    <w:rsid w:val="00263204"/>
    <w:rsid w:val="002706C7"/>
    <w:rsid w:val="00273373"/>
    <w:rsid w:val="00273F06"/>
    <w:rsid w:val="00280B4F"/>
    <w:rsid w:val="00280C94"/>
    <w:rsid w:val="002810ED"/>
    <w:rsid w:val="00284601"/>
    <w:rsid w:val="00292CF7"/>
    <w:rsid w:val="002A114D"/>
    <w:rsid w:val="002A2B36"/>
    <w:rsid w:val="002A4296"/>
    <w:rsid w:val="002B4B54"/>
    <w:rsid w:val="002D3618"/>
    <w:rsid w:val="002D4C5B"/>
    <w:rsid w:val="002D670D"/>
    <w:rsid w:val="002E683B"/>
    <w:rsid w:val="002F0A39"/>
    <w:rsid w:val="002F1628"/>
    <w:rsid w:val="002F68FC"/>
    <w:rsid w:val="002F69AF"/>
    <w:rsid w:val="00303058"/>
    <w:rsid w:val="003132B6"/>
    <w:rsid w:val="00321B09"/>
    <w:rsid w:val="00333E10"/>
    <w:rsid w:val="00335508"/>
    <w:rsid w:val="00335FE7"/>
    <w:rsid w:val="0034444A"/>
    <w:rsid w:val="0035310B"/>
    <w:rsid w:val="00354395"/>
    <w:rsid w:val="00362374"/>
    <w:rsid w:val="0036629C"/>
    <w:rsid w:val="00380390"/>
    <w:rsid w:val="003A336D"/>
    <w:rsid w:val="003A3E4B"/>
    <w:rsid w:val="003A7ABA"/>
    <w:rsid w:val="003B3DB2"/>
    <w:rsid w:val="003C331D"/>
    <w:rsid w:val="003D044B"/>
    <w:rsid w:val="003D496B"/>
    <w:rsid w:val="00411A85"/>
    <w:rsid w:val="004264E2"/>
    <w:rsid w:val="004331CF"/>
    <w:rsid w:val="004441F4"/>
    <w:rsid w:val="00452832"/>
    <w:rsid w:val="0045504A"/>
    <w:rsid w:val="00460301"/>
    <w:rsid w:val="00465751"/>
    <w:rsid w:val="00471E09"/>
    <w:rsid w:val="00475035"/>
    <w:rsid w:val="0047776B"/>
    <w:rsid w:val="00481615"/>
    <w:rsid w:val="00485FCC"/>
    <w:rsid w:val="004900DC"/>
    <w:rsid w:val="0049463D"/>
    <w:rsid w:val="004946EC"/>
    <w:rsid w:val="004A1BCA"/>
    <w:rsid w:val="004A5615"/>
    <w:rsid w:val="004B3239"/>
    <w:rsid w:val="004D3783"/>
    <w:rsid w:val="004F0965"/>
    <w:rsid w:val="004F1AC2"/>
    <w:rsid w:val="0051304D"/>
    <w:rsid w:val="00537D6D"/>
    <w:rsid w:val="00562B6F"/>
    <w:rsid w:val="00571449"/>
    <w:rsid w:val="00582581"/>
    <w:rsid w:val="005C40F1"/>
    <w:rsid w:val="005D10E8"/>
    <w:rsid w:val="005D6279"/>
    <w:rsid w:val="005E4D8C"/>
    <w:rsid w:val="005F074D"/>
    <w:rsid w:val="005F2C73"/>
    <w:rsid w:val="0060099C"/>
    <w:rsid w:val="00600D74"/>
    <w:rsid w:val="00616BD6"/>
    <w:rsid w:val="00630A5A"/>
    <w:rsid w:val="0063728C"/>
    <w:rsid w:val="0064198B"/>
    <w:rsid w:val="00641B3F"/>
    <w:rsid w:val="006570F9"/>
    <w:rsid w:val="00662460"/>
    <w:rsid w:val="006657CF"/>
    <w:rsid w:val="00666B16"/>
    <w:rsid w:val="00681736"/>
    <w:rsid w:val="006839A2"/>
    <w:rsid w:val="00696099"/>
    <w:rsid w:val="006B5B6D"/>
    <w:rsid w:val="006C0736"/>
    <w:rsid w:val="006D0E61"/>
    <w:rsid w:val="006D1B8C"/>
    <w:rsid w:val="006D1E1C"/>
    <w:rsid w:val="007058FC"/>
    <w:rsid w:val="007176FD"/>
    <w:rsid w:val="00730F84"/>
    <w:rsid w:val="00737042"/>
    <w:rsid w:val="00757955"/>
    <w:rsid w:val="00761DCC"/>
    <w:rsid w:val="00762CB2"/>
    <w:rsid w:val="00767095"/>
    <w:rsid w:val="007715BA"/>
    <w:rsid w:val="0077416C"/>
    <w:rsid w:val="00795D6A"/>
    <w:rsid w:val="007A1CFB"/>
    <w:rsid w:val="007A1FCF"/>
    <w:rsid w:val="007A52FB"/>
    <w:rsid w:val="007A5E46"/>
    <w:rsid w:val="007A6547"/>
    <w:rsid w:val="007B24AD"/>
    <w:rsid w:val="007B55DA"/>
    <w:rsid w:val="007C2353"/>
    <w:rsid w:val="007E380C"/>
    <w:rsid w:val="007E6F19"/>
    <w:rsid w:val="007F48CD"/>
    <w:rsid w:val="007F5826"/>
    <w:rsid w:val="007F777B"/>
    <w:rsid w:val="00803651"/>
    <w:rsid w:val="00805BAA"/>
    <w:rsid w:val="00815B2D"/>
    <w:rsid w:val="00817DBC"/>
    <w:rsid w:val="00830B4C"/>
    <w:rsid w:val="00834630"/>
    <w:rsid w:val="008346CD"/>
    <w:rsid w:val="00836DD2"/>
    <w:rsid w:val="008403CB"/>
    <w:rsid w:val="00843703"/>
    <w:rsid w:val="00855DB0"/>
    <w:rsid w:val="00862DA6"/>
    <w:rsid w:val="00870D3E"/>
    <w:rsid w:val="008A1268"/>
    <w:rsid w:val="008A57B6"/>
    <w:rsid w:val="008B4900"/>
    <w:rsid w:val="008C779F"/>
    <w:rsid w:val="008D33B6"/>
    <w:rsid w:val="008D40C9"/>
    <w:rsid w:val="008D612C"/>
    <w:rsid w:val="008F0E86"/>
    <w:rsid w:val="008F2F15"/>
    <w:rsid w:val="00910668"/>
    <w:rsid w:val="00916D08"/>
    <w:rsid w:val="00937B35"/>
    <w:rsid w:val="00937CA6"/>
    <w:rsid w:val="009502E2"/>
    <w:rsid w:val="00956C93"/>
    <w:rsid w:val="00963232"/>
    <w:rsid w:val="009852A2"/>
    <w:rsid w:val="0098769B"/>
    <w:rsid w:val="00993CE6"/>
    <w:rsid w:val="009A1A03"/>
    <w:rsid w:val="009A2E4F"/>
    <w:rsid w:val="009B5D4D"/>
    <w:rsid w:val="009E2C0C"/>
    <w:rsid w:val="009F3B62"/>
    <w:rsid w:val="00A100CD"/>
    <w:rsid w:val="00A25621"/>
    <w:rsid w:val="00A2575F"/>
    <w:rsid w:val="00A5431B"/>
    <w:rsid w:val="00A55D20"/>
    <w:rsid w:val="00A57BB9"/>
    <w:rsid w:val="00A61EBC"/>
    <w:rsid w:val="00A66EEA"/>
    <w:rsid w:val="00A73ADD"/>
    <w:rsid w:val="00A82FCA"/>
    <w:rsid w:val="00A83713"/>
    <w:rsid w:val="00A91ED4"/>
    <w:rsid w:val="00A93D61"/>
    <w:rsid w:val="00AA1140"/>
    <w:rsid w:val="00AB2DAD"/>
    <w:rsid w:val="00AB77CA"/>
    <w:rsid w:val="00AC4B9E"/>
    <w:rsid w:val="00AC7BF4"/>
    <w:rsid w:val="00AD06F1"/>
    <w:rsid w:val="00AE0C9D"/>
    <w:rsid w:val="00AE32B7"/>
    <w:rsid w:val="00AF5D7D"/>
    <w:rsid w:val="00B05637"/>
    <w:rsid w:val="00B06E2B"/>
    <w:rsid w:val="00B303DC"/>
    <w:rsid w:val="00B37F43"/>
    <w:rsid w:val="00B40A03"/>
    <w:rsid w:val="00B44A5C"/>
    <w:rsid w:val="00B45434"/>
    <w:rsid w:val="00B60C75"/>
    <w:rsid w:val="00B619BB"/>
    <w:rsid w:val="00B81C66"/>
    <w:rsid w:val="00B85DA5"/>
    <w:rsid w:val="00BA1F11"/>
    <w:rsid w:val="00BA38BD"/>
    <w:rsid w:val="00BA4CDD"/>
    <w:rsid w:val="00BD3B51"/>
    <w:rsid w:val="00BD3D82"/>
    <w:rsid w:val="00BE706E"/>
    <w:rsid w:val="00C16C41"/>
    <w:rsid w:val="00C173A8"/>
    <w:rsid w:val="00C257D7"/>
    <w:rsid w:val="00C3647C"/>
    <w:rsid w:val="00C37360"/>
    <w:rsid w:val="00C44116"/>
    <w:rsid w:val="00C55EA4"/>
    <w:rsid w:val="00C609FB"/>
    <w:rsid w:val="00CA0E69"/>
    <w:rsid w:val="00CA56BB"/>
    <w:rsid w:val="00CB3603"/>
    <w:rsid w:val="00CD3FD6"/>
    <w:rsid w:val="00CE34CA"/>
    <w:rsid w:val="00CE5B63"/>
    <w:rsid w:val="00CF2CB6"/>
    <w:rsid w:val="00CF300F"/>
    <w:rsid w:val="00CF6E6E"/>
    <w:rsid w:val="00D05D12"/>
    <w:rsid w:val="00D12615"/>
    <w:rsid w:val="00D12973"/>
    <w:rsid w:val="00D12AFA"/>
    <w:rsid w:val="00D21AB7"/>
    <w:rsid w:val="00D23F77"/>
    <w:rsid w:val="00D24433"/>
    <w:rsid w:val="00D52DC9"/>
    <w:rsid w:val="00D56489"/>
    <w:rsid w:val="00D64447"/>
    <w:rsid w:val="00D73D5B"/>
    <w:rsid w:val="00D7527F"/>
    <w:rsid w:val="00D822C1"/>
    <w:rsid w:val="00D841C7"/>
    <w:rsid w:val="00D85D89"/>
    <w:rsid w:val="00D921AF"/>
    <w:rsid w:val="00D950CF"/>
    <w:rsid w:val="00D958A4"/>
    <w:rsid w:val="00DA088E"/>
    <w:rsid w:val="00DA0FAF"/>
    <w:rsid w:val="00DA469E"/>
    <w:rsid w:val="00DA65DA"/>
    <w:rsid w:val="00DB5F35"/>
    <w:rsid w:val="00DB7967"/>
    <w:rsid w:val="00DC23C5"/>
    <w:rsid w:val="00DC38DE"/>
    <w:rsid w:val="00DC5858"/>
    <w:rsid w:val="00DD6AD9"/>
    <w:rsid w:val="00DE433F"/>
    <w:rsid w:val="00DE442E"/>
    <w:rsid w:val="00DE5C8B"/>
    <w:rsid w:val="00DE70AC"/>
    <w:rsid w:val="00E00A82"/>
    <w:rsid w:val="00E01DA9"/>
    <w:rsid w:val="00E043C5"/>
    <w:rsid w:val="00E07ABB"/>
    <w:rsid w:val="00E10A89"/>
    <w:rsid w:val="00E11885"/>
    <w:rsid w:val="00E166B0"/>
    <w:rsid w:val="00E22B15"/>
    <w:rsid w:val="00E413E1"/>
    <w:rsid w:val="00E44B3D"/>
    <w:rsid w:val="00E4535B"/>
    <w:rsid w:val="00E6194D"/>
    <w:rsid w:val="00E65EB5"/>
    <w:rsid w:val="00E76A13"/>
    <w:rsid w:val="00E83419"/>
    <w:rsid w:val="00E95308"/>
    <w:rsid w:val="00EB4E86"/>
    <w:rsid w:val="00EB7002"/>
    <w:rsid w:val="00EC3C9F"/>
    <w:rsid w:val="00ED533D"/>
    <w:rsid w:val="00EE1B44"/>
    <w:rsid w:val="00EF11FC"/>
    <w:rsid w:val="00F02662"/>
    <w:rsid w:val="00F15C62"/>
    <w:rsid w:val="00F176D1"/>
    <w:rsid w:val="00F20F6C"/>
    <w:rsid w:val="00F249AD"/>
    <w:rsid w:val="00F3151D"/>
    <w:rsid w:val="00F316AB"/>
    <w:rsid w:val="00F46AC5"/>
    <w:rsid w:val="00F66518"/>
    <w:rsid w:val="00F66A5A"/>
    <w:rsid w:val="00F7111F"/>
    <w:rsid w:val="00F82163"/>
    <w:rsid w:val="00F93ECF"/>
    <w:rsid w:val="00FA1E78"/>
    <w:rsid w:val="00FA5D66"/>
    <w:rsid w:val="00FA6357"/>
    <w:rsid w:val="00FB1BFB"/>
    <w:rsid w:val="00FC0B33"/>
    <w:rsid w:val="00FC15DC"/>
    <w:rsid w:val="00FC5AA4"/>
    <w:rsid w:val="00FC701F"/>
    <w:rsid w:val="00FC7A61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20B5D4-82C4-4363-B4C0-8AC075A4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F249AD"/>
    <w:pPr>
      <w:spacing w:after="480" w:line="276" w:lineRule="auto"/>
    </w:pPr>
    <w:rPr>
      <w:rFonts w:ascii="Arial" w:eastAsiaTheme="minorHAnsi" w:hAnsi="Arial" w:cstheme="minorBidi"/>
      <w:sz w:val="22"/>
      <w:szCs w:val="22"/>
      <w:lang w:val="pl-PL" w:eastAsia="en-US"/>
    </w:rPr>
  </w:style>
  <w:style w:type="paragraph" w:customStyle="1" w:styleId="02KickerPR">
    <w:name w:val="02 Kicker PR"/>
    <w:next w:val="03HeadlinePR"/>
    <w:link w:val="02KickerPRChar"/>
    <w:qFormat/>
    <w:rsid w:val="00F249AD"/>
    <w:pPr>
      <w:autoSpaceDE w:val="0"/>
      <w:autoSpaceDN w:val="0"/>
      <w:adjustRightInd w:val="0"/>
      <w:spacing w:line="276" w:lineRule="auto"/>
    </w:pPr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F249AD"/>
    <w:pPr>
      <w:spacing w:after="360" w:line="276" w:lineRule="auto"/>
    </w:pPr>
    <w:rPr>
      <w:rFonts w:ascii="Arial" w:eastAsia="Times New Roman" w:hAnsi="Arial" w:cstheme="minorBidi"/>
      <w:b/>
      <w:sz w:val="36"/>
      <w:lang w:val="pl-PL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F249AD"/>
    <w:rPr>
      <w:rFonts w:ascii="Arial" w:eastAsia="Times New Roman" w:hAnsi="Arial" w:cstheme="minorBidi"/>
      <w:b/>
      <w:sz w:val="36"/>
      <w:szCs w:val="22"/>
      <w:lang w:val="pl-PL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F249AD"/>
    <w:rPr>
      <w:rFonts w:ascii="Arial" w:eastAsiaTheme="minorHAnsi" w:hAnsi="Arial" w:cstheme="minorBidi"/>
      <w:sz w:val="22"/>
      <w:szCs w:val="22"/>
      <w:lang w:val="pl-PL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F249AD"/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05BodyTextPR">
    <w:name w:val="05 Body Text PR"/>
    <w:link w:val="05BodyTextPRChar"/>
    <w:qFormat/>
    <w:rsid w:val="00F249AD"/>
    <w:pPr>
      <w:spacing w:after="36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4LeadTextPR">
    <w:name w:val="04 Lead Text PR"/>
    <w:next w:val="05BodyTextPR"/>
    <w:link w:val="04LeadText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character" w:customStyle="1" w:styleId="05BodyTextPRChar">
    <w:name w:val="05 Body Text PR Char"/>
    <w:basedOn w:val="DefaultParagraphFont"/>
    <w:link w:val="05BodyTextPR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F249AD"/>
    <w:pPr>
      <w:spacing w:after="120" w:line="276" w:lineRule="auto"/>
    </w:pPr>
    <w:rPr>
      <w:rFonts w:ascii="Arial" w:eastAsia="Times New Roman" w:hAnsi="Arial"/>
      <w:b/>
      <w:sz w:val="28"/>
      <w:lang w:val="pl-PL" w:eastAsia="de-DE"/>
    </w:rPr>
  </w:style>
  <w:style w:type="character" w:customStyle="1" w:styleId="04LeadTextPRChar">
    <w:name w:val="04 Lead Text PR Char"/>
    <w:basedOn w:val="DefaultParagraphFont"/>
    <w:link w:val="04LeadTextPR"/>
    <w:rsid w:val="00F249AD"/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paragraph" w:customStyle="1" w:styleId="08HLCaptionPR">
    <w:name w:val="08 HL Caption PR"/>
    <w:link w:val="08HLCaptionPRChar"/>
    <w:qFormat/>
    <w:rsid w:val="00F249AD"/>
    <w:pPr>
      <w:spacing w:after="120" w:line="276" w:lineRule="auto"/>
    </w:pPr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F249AD"/>
    <w:rPr>
      <w:rFonts w:ascii="Arial" w:eastAsia="Times New Roman" w:hAnsi="Arial"/>
      <w:b/>
      <w:sz w:val="28"/>
      <w:lang w:val="pl-PL" w:eastAsia="de-DE"/>
    </w:rPr>
  </w:style>
  <w:style w:type="paragraph" w:customStyle="1" w:styleId="13ContactPR">
    <w:name w:val="13 Contact PR"/>
    <w:link w:val="13ContactPRChar"/>
    <w:qFormat/>
    <w:rsid w:val="002A2B36"/>
    <w:pPr>
      <w:spacing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8HLCaptionPRChar">
    <w:name w:val="08 HL Caption PR Char"/>
    <w:basedOn w:val="DefaultParagraphFont"/>
    <w:link w:val="08HLCaptionPR"/>
    <w:rsid w:val="00F249AD"/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13ContactPRChar">
    <w:name w:val="13 Contact PR Char"/>
    <w:basedOn w:val="DefaultParagraphFont"/>
    <w:link w:val="13ContactPR"/>
    <w:rsid w:val="002A2B36"/>
    <w:rPr>
      <w:rFonts w:ascii="Arial" w:eastAsia="Times New Roman" w:hAnsi="Arial"/>
      <w:sz w:val="22"/>
      <w:lang w:val="pl-PL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F249AD"/>
    <w:pPr>
      <w:spacing w:after="120" w:line="276" w:lineRule="auto"/>
    </w:pPr>
    <w:rPr>
      <w:rFonts w:ascii="Arial" w:eastAsiaTheme="minorHAnsi" w:hAnsi="Arial" w:cs="Arial"/>
      <w:b/>
      <w:szCs w:val="18"/>
      <w:lang w:val="pl-PL" w:eastAsia="en-US"/>
    </w:rPr>
  </w:style>
  <w:style w:type="paragraph" w:customStyle="1" w:styleId="11BoilerplatePR">
    <w:name w:val="11 Boilerplate PR"/>
    <w:link w:val="11BoilerplatePRChar"/>
    <w:qFormat/>
    <w:rsid w:val="00F249AD"/>
    <w:pPr>
      <w:spacing w:after="360" w:line="276" w:lineRule="auto"/>
    </w:pPr>
    <w:rPr>
      <w:rFonts w:ascii="Arial" w:hAnsi="Arial"/>
      <w:szCs w:val="22"/>
      <w:lang w:val="pl-PL"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F249AD"/>
    <w:rPr>
      <w:rFonts w:ascii="Arial" w:eastAsiaTheme="minorHAnsi" w:hAnsi="Arial" w:cs="Arial"/>
      <w:b/>
      <w:szCs w:val="18"/>
      <w:lang w:val="pl-PL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F249AD"/>
    <w:rPr>
      <w:rFonts w:ascii="Arial" w:eastAsiaTheme="minorHAnsi" w:hAnsi="Arial" w:cs="Arial"/>
      <w:b w:val="0"/>
      <w:szCs w:val="22"/>
      <w:lang w:val="pl-PL" w:eastAsia="en-US"/>
    </w:rPr>
  </w:style>
  <w:style w:type="paragraph" w:customStyle="1" w:styleId="09FilenamePR">
    <w:name w:val="09 Filename PR"/>
    <w:next w:val="05BodyTextPR"/>
    <w:link w:val="09Filename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spacing w:val="-10"/>
      <w:kern w:val="28"/>
      <w:sz w:val="22"/>
      <w:szCs w:val="56"/>
      <w:lang w:val="pl-PL" w:eastAsia="en-US"/>
    </w:rPr>
  </w:style>
  <w:style w:type="paragraph" w:customStyle="1" w:styleId="12HLContactPR">
    <w:name w:val="12 HL Contact PR"/>
    <w:next w:val="13ContactPR"/>
    <w:link w:val="12HLContactPRChar"/>
    <w:qFormat/>
    <w:rsid w:val="00F249AD"/>
    <w:pPr>
      <w:spacing w:after="120" w:line="276" w:lineRule="auto"/>
    </w:pPr>
    <w:rPr>
      <w:rFonts w:ascii="Arial" w:eastAsiaTheme="minorHAnsi" w:hAnsi="Arial" w:cstheme="minorBidi"/>
      <w:b/>
      <w:sz w:val="22"/>
      <w:szCs w:val="22"/>
      <w:lang w:val="pl-PL" w:eastAsia="en-US"/>
    </w:rPr>
  </w:style>
  <w:style w:type="character" w:customStyle="1" w:styleId="09FilenamePRChar">
    <w:name w:val="09 Filename PR Char"/>
    <w:basedOn w:val="08HLCaptionPRChar"/>
    <w:link w:val="09FilenamePR"/>
    <w:rsid w:val="00F249AD"/>
    <w:rPr>
      <w:rFonts w:ascii="Arial" w:eastAsiaTheme="majorEastAsia" w:hAnsi="Arial" w:cstheme="majorBidi"/>
      <w:b w:val="0"/>
      <w:i/>
      <w:spacing w:val="-10"/>
      <w:kern w:val="28"/>
      <w:sz w:val="22"/>
      <w:szCs w:val="56"/>
      <w:lang w:val="pl-PL" w:eastAsia="en-US"/>
    </w:rPr>
  </w:style>
  <w:style w:type="character" w:customStyle="1" w:styleId="12HLContactPRChar">
    <w:name w:val="12 HL Contact PR Char"/>
    <w:basedOn w:val="10HLBoilerplatePRChar"/>
    <w:link w:val="12HLContactPR"/>
    <w:rsid w:val="00F249AD"/>
    <w:rPr>
      <w:rFonts w:ascii="Arial" w:eastAsiaTheme="minorHAnsi" w:hAnsi="Arial" w:cstheme="minorBidi"/>
      <w:b/>
      <w:sz w:val="22"/>
      <w:szCs w:val="22"/>
      <w:lang w:val="pl-PL" w:eastAsia="en-US"/>
    </w:rPr>
  </w:style>
  <w:style w:type="paragraph" w:customStyle="1" w:styleId="07-1BulletsLevel1">
    <w:name w:val="07-1 Bullets Level 1"/>
    <w:link w:val="07-1BulletsLevel1Char"/>
    <w:qFormat/>
    <w:rsid w:val="00F249AD"/>
    <w:pPr>
      <w:numPr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7-2BulletsLevel2">
    <w:name w:val="07-2 Bullets Level 2"/>
    <w:link w:val="07-2BulletsLevel2Char"/>
    <w:qFormat/>
    <w:rsid w:val="00F249AD"/>
    <w:pPr>
      <w:numPr>
        <w:ilvl w:val="1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7-3BulletsLevel3">
    <w:name w:val="07-3 Bullets Level 3"/>
    <w:link w:val="07-3BulletsLevel3Char"/>
    <w:qFormat/>
    <w:rsid w:val="00F249AD"/>
    <w:pPr>
      <w:numPr>
        <w:ilvl w:val="2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F249AD"/>
    <w:rPr>
      <w:rFonts w:ascii="Arial" w:eastAsia="Times New Roman" w:hAnsi="Arial"/>
      <w:sz w:val="22"/>
      <w:lang w:val="pl-PL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F249AD"/>
    <w:rPr>
      <w:rFonts w:ascii="Arial" w:eastAsia="Times New Roman" w:hAnsi="Arial"/>
      <w:sz w:val="22"/>
      <w:lang w:val="pl-PL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E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30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304D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1304D"/>
    <w:rPr>
      <w:vertAlign w:val="superscript"/>
    </w:rPr>
  </w:style>
  <w:style w:type="character" w:customStyle="1" w:styleId="tlid-translation">
    <w:name w:val="tlid-translation"/>
    <w:basedOn w:val="DefaultParagraphFont"/>
    <w:rsid w:val="00A5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padata.com" TargetMode="External"/><Relationship Id="rId18" Type="http://schemas.openxmlformats.org/officeDocument/2006/relationships/hyperlink" Target="http://www.youtube.com/user/copadatavideo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hyperlink" Target="mailto:urszula.bizon-zaba@copadata.com" TargetMode="External"/><Relationship Id="rId17" Type="http://schemas.openxmlformats.org/officeDocument/2006/relationships/image" Target="media/image2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OPADATAHeadquarters" TargetMode="External"/><Relationship Id="rId20" Type="http://schemas.openxmlformats.org/officeDocument/2006/relationships/hyperlink" Target="https://www.linkedin.com/company/copa-data-polan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copadata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zula\AppData\Local\Temp\CDPL%20Press%20Release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</documentManagement>
</p:properties>
</file>

<file path=customXml/item3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1" ma:contentTypeDescription="" ma:contentTypeScope="" ma:versionID="8a1d0bb3a0b54948ab0036eb91522489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f5b516833ce38df64bc29bab171bbf2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AE557BC-BD6E-4CE5-A7F6-1D1D2D7E2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30E8CC-07E3-4178-8535-17856A07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CDPL Press Release-1.dotx</Template>
  <TotalTime>377</TotalTime>
  <Pages>3</Pages>
  <Words>921</Words>
  <Characters>5529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COPA-DATA</Company>
  <LinksUpToDate>false</LinksUpToDate>
  <CharactersWithSpaces>6438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Bizoń-Żaba</dc:creator>
  <cp:lastModifiedBy>Urszula Bizoń-Żaba</cp:lastModifiedBy>
  <cp:revision>56</cp:revision>
  <cp:lastPrinted>2019-05-13T07:45:00Z</cp:lastPrinted>
  <dcterms:created xsi:type="dcterms:W3CDTF">2019-03-26T09:50:00Z</dcterms:created>
  <dcterms:modified xsi:type="dcterms:W3CDTF">2019-05-15T10:19:00Z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85bbc697-d845-495c-a343-0f6e76410986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AZDQEJASED4H-3-340</vt:lpwstr>
  </property>
  <property fmtid="{D5CDD505-2E9C-101B-9397-08002B2CF9AE}" pid="16" name="_dlc_DocIdUrl">
    <vt:lpwstr>http://corporate.copa-data.internal/_layouts/15/DocIdRedir.aspx?ID=AZDQEJASED4H-3-340, AZDQEJASED4H-3-340</vt:lpwstr>
  </property>
  <property fmtid="{D5CDD505-2E9C-101B-9397-08002B2CF9AE}" pid="17" name="Order">
    <vt:r8>49200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