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06AF" w14:textId="6020E9DA" w:rsidR="00D12615" w:rsidRPr="00A02268" w:rsidRDefault="00362036" w:rsidP="00BA38BD">
      <w:pPr>
        <w:pStyle w:val="01Location-DatePR"/>
        <w:rPr>
          <w:lang w:val="de-AT"/>
        </w:rPr>
      </w:pPr>
      <w:r w:rsidRPr="00A02268">
        <w:rPr>
          <w:lang w:val="de-AT"/>
        </w:rPr>
        <w:t xml:space="preserve">Salzburg, </w:t>
      </w:r>
      <w:r w:rsidR="00A02268" w:rsidRPr="00A02268">
        <w:rPr>
          <w:lang w:val="de-AT"/>
        </w:rPr>
        <w:t>2</w:t>
      </w:r>
      <w:r w:rsidR="00F46AD3" w:rsidRPr="00A02268">
        <w:rPr>
          <w:lang w:val="de-AT"/>
        </w:rPr>
        <w:t>1. Ju</w:t>
      </w:r>
      <w:r w:rsidR="00A02268" w:rsidRPr="00A02268">
        <w:rPr>
          <w:lang w:val="de-AT"/>
        </w:rPr>
        <w:t>l</w:t>
      </w:r>
      <w:r w:rsidR="00F46AD3" w:rsidRPr="00A02268">
        <w:rPr>
          <w:lang w:val="de-AT"/>
        </w:rPr>
        <w:t>i 20</w:t>
      </w:r>
      <w:r w:rsidR="00A02268" w:rsidRPr="00A02268">
        <w:rPr>
          <w:lang w:val="de-AT"/>
        </w:rPr>
        <w:t>22</w:t>
      </w:r>
    </w:p>
    <w:p w14:paraId="6DA15471" w14:textId="7355EF81" w:rsidR="00485FCC" w:rsidRPr="00A02268" w:rsidRDefault="00A02268" w:rsidP="00485FCC">
      <w:pPr>
        <w:pStyle w:val="02KickerPR"/>
        <w:rPr>
          <w:lang w:val="de-AT"/>
        </w:rPr>
      </w:pPr>
      <w:r w:rsidRPr="00A02268">
        <w:rPr>
          <w:lang w:val="de-AT"/>
        </w:rPr>
        <w:t>COPA-DATA veröffentlicht zenon 11</w:t>
      </w:r>
      <w:r w:rsidR="00243E43" w:rsidRPr="00A02268">
        <w:rPr>
          <w:lang w:val="de-AT"/>
        </w:rPr>
        <w:t>:</w:t>
      </w:r>
    </w:p>
    <w:p w14:paraId="61317054" w14:textId="117605AD" w:rsidR="00243E43" w:rsidRPr="00A02268" w:rsidRDefault="00A02268" w:rsidP="00485FCC">
      <w:pPr>
        <w:pStyle w:val="03HeadlinePR"/>
        <w:rPr>
          <w:lang w:val="de-AT"/>
        </w:rPr>
      </w:pPr>
      <w:r w:rsidRPr="00A02268">
        <w:rPr>
          <w:lang w:val="de-AT"/>
        </w:rPr>
        <w:t>Lösungen für die Herausforderungen von morgen</w:t>
      </w:r>
    </w:p>
    <w:p w14:paraId="3C4F9844" w14:textId="7CAA97E2" w:rsidR="00AE2390" w:rsidRPr="00AE2390" w:rsidRDefault="00127276" w:rsidP="00AE2390">
      <w:pPr>
        <w:pStyle w:val="04LeadTextPR"/>
        <w:rPr>
          <w:lang w:val="de-AT"/>
        </w:rPr>
      </w:pPr>
      <w:r>
        <w:rPr>
          <w:lang w:val="de-AT"/>
        </w:rPr>
        <w:t>Der</w:t>
      </w:r>
      <w:r w:rsidRPr="00AE2390">
        <w:rPr>
          <w:lang w:val="de-AT"/>
        </w:rPr>
        <w:t xml:space="preserve"> </w:t>
      </w:r>
      <w:r w:rsidR="00291980">
        <w:rPr>
          <w:lang w:val="de-AT"/>
        </w:rPr>
        <w:t xml:space="preserve">Hersteller von </w:t>
      </w:r>
      <w:r w:rsidRPr="00AE2390">
        <w:rPr>
          <w:lang w:val="de-AT"/>
        </w:rPr>
        <w:t xml:space="preserve">Industriesoftware </w:t>
      </w:r>
      <w:r w:rsidR="00AE2390" w:rsidRPr="00AE2390">
        <w:rPr>
          <w:lang w:val="de-AT"/>
        </w:rPr>
        <w:t>COPA-DATA</w:t>
      </w:r>
      <w:r w:rsidR="00291980">
        <w:rPr>
          <w:lang w:val="de-AT"/>
        </w:rPr>
        <w:t xml:space="preserve"> </w:t>
      </w:r>
      <w:r w:rsidR="00AE2390" w:rsidRPr="00AE2390">
        <w:rPr>
          <w:lang w:val="de-AT"/>
        </w:rPr>
        <w:t xml:space="preserve">hat mit zenon 11 die neueste Version seiner intelligenten Softwareplattform für Industrie- und Energieanlagen veröffentlicht. </w:t>
      </w:r>
      <w:r>
        <w:rPr>
          <w:lang w:val="de-AT"/>
        </w:rPr>
        <w:t>Mit</w:t>
      </w:r>
      <w:r w:rsidR="00AE2390" w:rsidRPr="00AE2390">
        <w:rPr>
          <w:lang w:val="de-AT"/>
        </w:rPr>
        <w:t xml:space="preserve"> </w:t>
      </w:r>
      <w:r>
        <w:rPr>
          <w:lang w:val="de-AT"/>
        </w:rPr>
        <w:t xml:space="preserve">der </w:t>
      </w:r>
      <w:r w:rsidR="00AE2390" w:rsidRPr="00AE2390">
        <w:rPr>
          <w:lang w:val="de-AT"/>
        </w:rPr>
        <w:t>neue</w:t>
      </w:r>
      <w:r w:rsidR="00291980">
        <w:rPr>
          <w:lang w:val="de-AT"/>
        </w:rPr>
        <w:t>n</w:t>
      </w:r>
      <w:r w:rsidR="00AE2390" w:rsidRPr="00AE2390">
        <w:rPr>
          <w:lang w:val="de-AT"/>
        </w:rPr>
        <w:t xml:space="preserve"> </w:t>
      </w:r>
      <w:r w:rsidR="00E167A8">
        <w:rPr>
          <w:lang w:val="de-AT"/>
        </w:rPr>
        <w:t>Generation</w:t>
      </w:r>
      <w:r>
        <w:rPr>
          <w:lang w:val="de-AT"/>
        </w:rPr>
        <w:t xml:space="preserve"> von zenon</w:t>
      </w:r>
      <w:r w:rsidR="00AE2390" w:rsidRPr="00AE2390">
        <w:rPr>
          <w:lang w:val="de-AT"/>
        </w:rPr>
        <w:t xml:space="preserve"> führt </w:t>
      </w:r>
      <w:r>
        <w:rPr>
          <w:lang w:val="de-AT"/>
        </w:rPr>
        <w:t>COPA-DAT</w:t>
      </w:r>
      <w:r w:rsidR="00F86BF4">
        <w:rPr>
          <w:lang w:val="de-AT"/>
        </w:rPr>
        <w:t>A</w:t>
      </w:r>
      <w:r>
        <w:rPr>
          <w:lang w:val="de-AT"/>
        </w:rPr>
        <w:t xml:space="preserve"> eine</w:t>
      </w:r>
      <w:r w:rsidR="00AE2390" w:rsidRPr="00AE2390">
        <w:rPr>
          <w:lang w:val="de-AT"/>
        </w:rPr>
        <w:t xml:space="preserve"> leistungsstarke MTP Suite ein</w:t>
      </w:r>
      <w:r>
        <w:rPr>
          <w:lang w:val="de-AT"/>
        </w:rPr>
        <w:t>. Das</w:t>
      </w:r>
      <w:r w:rsidR="00AE2390" w:rsidRPr="00AE2390">
        <w:rPr>
          <w:lang w:val="de-AT"/>
        </w:rPr>
        <w:t xml:space="preserve"> </w:t>
      </w:r>
      <w:r>
        <w:rPr>
          <w:lang w:val="de-AT"/>
        </w:rPr>
        <w:t>bahnbrechende</w:t>
      </w:r>
      <w:r w:rsidRPr="00AE2390">
        <w:rPr>
          <w:lang w:val="de-AT"/>
        </w:rPr>
        <w:t xml:space="preserve"> </w:t>
      </w:r>
      <w:r w:rsidR="00AE2390" w:rsidRPr="00AE2390">
        <w:rPr>
          <w:lang w:val="de-AT"/>
        </w:rPr>
        <w:t>Werkzeug</w:t>
      </w:r>
      <w:r>
        <w:rPr>
          <w:lang w:val="de-AT"/>
        </w:rPr>
        <w:t xml:space="preserve"> ermöglicht</w:t>
      </w:r>
      <w:r w:rsidR="00AE2390" w:rsidRPr="00AE2390">
        <w:rPr>
          <w:lang w:val="de-AT"/>
        </w:rPr>
        <w:t xml:space="preserve"> </w:t>
      </w:r>
      <w:r>
        <w:rPr>
          <w:lang w:val="de-AT"/>
        </w:rPr>
        <w:t>es Unternehmen</w:t>
      </w:r>
      <w:r w:rsidR="00F86BF4">
        <w:rPr>
          <w:lang w:val="de-AT"/>
        </w:rPr>
        <w:t>,</w:t>
      </w:r>
      <w:r>
        <w:rPr>
          <w:lang w:val="de-AT"/>
        </w:rPr>
        <w:t xml:space="preserve"> Konzepte für</w:t>
      </w:r>
      <w:r w:rsidR="00AE2390" w:rsidRPr="00AE2390">
        <w:rPr>
          <w:lang w:val="de-AT"/>
        </w:rPr>
        <w:t xml:space="preserve"> modulare Produktion</w:t>
      </w:r>
      <w:r>
        <w:rPr>
          <w:lang w:val="de-AT"/>
        </w:rPr>
        <w:t xml:space="preserve"> einfach umzusetzen</w:t>
      </w:r>
      <w:r w:rsidR="00AE2390" w:rsidRPr="00AE2390">
        <w:rPr>
          <w:lang w:val="de-AT"/>
        </w:rPr>
        <w:t xml:space="preserve">. zenon 11 ist </w:t>
      </w:r>
      <w:r w:rsidR="00AE2390">
        <w:rPr>
          <w:lang w:val="de-AT"/>
        </w:rPr>
        <w:t>ab sofort</w:t>
      </w:r>
      <w:r w:rsidR="00AE2390" w:rsidRPr="00AE2390">
        <w:rPr>
          <w:lang w:val="de-AT"/>
        </w:rPr>
        <w:t xml:space="preserve"> </w:t>
      </w:r>
      <w:r>
        <w:rPr>
          <w:lang w:val="de-AT"/>
        </w:rPr>
        <w:t>verfügbar und richtet sich vor allem an</w:t>
      </w:r>
      <w:r w:rsidR="00AE2390" w:rsidRPr="00AE2390">
        <w:rPr>
          <w:lang w:val="de-AT"/>
        </w:rPr>
        <w:t xml:space="preserve"> Anwend</w:t>
      </w:r>
      <w:r>
        <w:rPr>
          <w:lang w:val="de-AT"/>
        </w:rPr>
        <w:t>er</w:t>
      </w:r>
      <w:r w:rsidR="00AE2390" w:rsidRPr="00AE2390">
        <w:rPr>
          <w:lang w:val="de-AT"/>
        </w:rPr>
        <w:t xml:space="preserve"> in den </w:t>
      </w:r>
      <w:r w:rsidR="00AE2390">
        <w:rPr>
          <w:lang w:val="de-AT"/>
        </w:rPr>
        <w:t>Branchen</w:t>
      </w:r>
      <w:r w:rsidR="00AE2390" w:rsidRPr="00AE2390">
        <w:rPr>
          <w:lang w:val="de-AT"/>
        </w:rPr>
        <w:t xml:space="preserve"> Automotive, </w:t>
      </w:r>
      <w:r w:rsidR="00AE2390">
        <w:rPr>
          <w:lang w:val="de-AT"/>
        </w:rPr>
        <w:t>Food and Beverage</w:t>
      </w:r>
      <w:r w:rsidR="00AE2390" w:rsidRPr="00AE2390">
        <w:rPr>
          <w:lang w:val="de-AT"/>
        </w:rPr>
        <w:t xml:space="preserve">, Life Sciences </w:t>
      </w:r>
      <w:r w:rsidR="00AE2390">
        <w:rPr>
          <w:lang w:val="de-AT"/>
        </w:rPr>
        <w:t>sowie</w:t>
      </w:r>
      <w:r w:rsidR="00AE2390" w:rsidRPr="00AE2390">
        <w:rPr>
          <w:lang w:val="de-AT"/>
        </w:rPr>
        <w:t xml:space="preserve"> </w:t>
      </w:r>
      <w:r w:rsidR="00AE2390">
        <w:rPr>
          <w:lang w:val="de-AT"/>
        </w:rPr>
        <w:t xml:space="preserve">im </w:t>
      </w:r>
      <w:r w:rsidR="00AE2390" w:rsidRPr="00AE2390">
        <w:rPr>
          <w:lang w:val="de-AT"/>
        </w:rPr>
        <w:t>Energie</w:t>
      </w:r>
      <w:r w:rsidR="00AE2390">
        <w:rPr>
          <w:lang w:val="de-AT"/>
        </w:rPr>
        <w:t>sektor</w:t>
      </w:r>
      <w:r w:rsidR="00291980">
        <w:rPr>
          <w:lang w:val="de-AT"/>
        </w:rPr>
        <w:t>.</w:t>
      </w:r>
    </w:p>
    <w:p w14:paraId="3A53F1F9" w14:textId="46C34038" w:rsidR="00AE2390" w:rsidRPr="00AE2390" w:rsidRDefault="00015A37" w:rsidP="00AE2390">
      <w:pPr>
        <w:pStyle w:val="05BodyTextPR"/>
        <w:rPr>
          <w:lang w:val="de-AT"/>
        </w:rPr>
      </w:pPr>
      <w:hyperlink r:id="rId12" w:history="1">
        <w:r w:rsidR="00AE2390" w:rsidRPr="00AE2390">
          <w:rPr>
            <w:rStyle w:val="Hyperlink"/>
            <w:lang w:val="de-AT"/>
          </w:rPr>
          <w:t>MTP</w:t>
        </w:r>
      </w:hyperlink>
      <w:r w:rsidR="00AE2390" w:rsidRPr="00AE2390">
        <w:rPr>
          <w:lang w:val="de-AT"/>
        </w:rPr>
        <w:t xml:space="preserve"> </w:t>
      </w:r>
      <w:r w:rsidR="005B71DA">
        <w:rPr>
          <w:lang w:val="de-AT"/>
        </w:rPr>
        <w:t>–</w:t>
      </w:r>
      <w:r w:rsidR="00AE2390" w:rsidRPr="00AE2390">
        <w:rPr>
          <w:lang w:val="de-AT"/>
        </w:rPr>
        <w:t xml:space="preserve"> oder</w:t>
      </w:r>
      <w:r w:rsidR="005B71DA">
        <w:rPr>
          <w:lang w:val="de-AT"/>
        </w:rPr>
        <w:t xml:space="preserve"> </w:t>
      </w:r>
      <w:r w:rsidR="00AE2390" w:rsidRPr="00AE2390">
        <w:rPr>
          <w:lang w:val="de-AT"/>
        </w:rPr>
        <w:t>Modul</w:t>
      </w:r>
      <w:r w:rsidR="008302FC">
        <w:rPr>
          <w:lang w:val="de-AT"/>
        </w:rPr>
        <w:t>e</w:t>
      </w:r>
      <w:r w:rsidR="00AE2390" w:rsidRPr="00AE2390">
        <w:rPr>
          <w:lang w:val="de-AT"/>
        </w:rPr>
        <w:t xml:space="preserve"> Type Package </w:t>
      </w:r>
      <w:r w:rsidR="005B71DA">
        <w:rPr>
          <w:lang w:val="de-AT"/>
        </w:rPr>
        <w:t>–</w:t>
      </w:r>
      <w:r w:rsidR="00AE2390" w:rsidRPr="00AE2390">
        <w:rPr>
          <w:lang w:val="de-AT"/>
        </w:rPr>
        <w:t xml:space="preserve"> </w:t>
      </w:r>
      <w:r w:rsidR="00393662">
        <w:rPr>
          <w:lang w:val="de-AT"/>
        </w:rPr>
        <w:t>leitet einen</w:t>
      </w:r>
      <w:r w:rsidR="00AE2390" w:rsidRPr="00AE2390">
        <w:rPr>
          <w:lang w:val="de-AT"/>
        </w:rPr>
        <w:t xml:space="preserve"> Paradigmenwechsel </w:t>
      </w:r>
      <w:r w:rsidR="00E167A8">
        <w:rPr>
          <w:lang w:val="de-AT"/>
        </w:rPr>
        <w:t>im Engineering</w:t>
      </w:r>
      <w:r w:rsidR="00AE2390" w:rsidRPr="00AE2390">
        <w:rPr>
          <w:lang w:val="de-AT"/>
        </w:rPr>
        <w:t xml:space="preserve"> </w:t>
      </w:r>
      <w:r w:rsidR="00393662">
        <w:rPr>
          <w:lang w:val="de-AT"/>
        </w:rPr>
        <w:t>ein</w:t>
      </w:r>
      <w:r w:rsidR="00F86BF4">
        <w:rPr>
          <w:lang w:val="de-AT"/>
        </w:rPr>
        <w:t>,</w:t>
      </w:r>
      <w:r w:rsidR="00393662">
        <w:rPr>
          <w:lang w:val="de-AT"/>
        </w:rPr>
        <w:t xml:space="preserve"> indem es den</w:t>
      </w:r>
      <w:r w:rsidR="00AE2390" w:rsidRPr="00AE2390">
        <w:rPr>
          <w:lang w:val="de-AT"/>
        </w:rPr>
        <w:t xml:space="preserve"> </w:t>
      </w:r>
      <w:r w:rsidR="00E167A8">
        <w:rPr>
          <w:lang w:val="de-AT"/>
        </w:rPr>
        <w:t>Maschinen- und Anlagenbau</w:t>
      </w:r>
      <w:r w:rsidR="00AE2390" w:rsidRPr="00AE2390">
        <w:rPr>
          <w:lang w:val="de-AT"/>
        </w:rPr>
        <w:t xml:space="preserve"> </w:t>
      </w:r>
      <w:r w:rsidR="00E167A8">
        <w:rPr>
          <w:lang w:val="de-AT"/>
        </w:rPr>
        <w:t xml:space="preserve">sowie </w:t>
      </w:r>
      <w:r w:rsidR="00F86BF4">
        <w:rPr>
          <w:lang w:val="de-AT"/>
        </w:rPr>
        <w:t>dessen</w:t>
      </w:r>
      <w:r w:rsidR="00E167A8">
        <w:rPr>
          <w:lang w:val="de-AT"/>
        </w:rPr>
        <w:t xml:space="preserve"> </w:t>
      </w:r>
      <w:r w:rsidR="00AE2390" w:rsidRPr="00AE2390">
        <w:rPr>
          <w:lang w:val="de-AT"/>
        </w:rPr>
        <w:t>Kommunikation</w:t>
      </w:r>
      <w:r w:rsidR="00393662">
        <w:rPr>
          <w:lang w:val="de-AT"/>
        </w:rPr>
        <w:t xml:space="preserve"> standardisiert</w:t>
      </w:r>
      <w:r w:rsidR="00AE2390" w:rsidRPr="00AE2390">
        <w:rPr>
          <w:lang w:val="de-AT"/>
        </w:rPr>
        <w:t xml:space="preserve">. Der branchen- und herstellerübergreifende MTP-Standard </w:t>
      </w:r>
      <w:r w:rsidR="00393662">
        <w:rPr>
          <w:lang w:val="de-AT"/>
        </w:rPr>
        <w:t>vereinheitlicht</w:t>
      </w:r>
      <w:r w:rsidR="00AE2390" w:rsidRPr="00AE2390">
        <w:rPr>
          <w:lang w:val="de-AT"/>
        </w:rPr>
        <w:t xml:space="preserve"> </w:t>
      </w:r>
      <w:r w:rsidR="00393662">
        <w:rPr>
          <w:lang w:val="de-AT"/>
        </w:rPr>
        <w:t>die</w:t>
      </w:r>
      <w:r w:rsidR="00393662" w:rsidRPr="00AE2390">
        <w:rPr>
          <w:lang w:val="de-AT"/>
        </w:rPr>
        <w:t xml:space="preserve"> </w:t>
      </w:r>
      <w:r w:rsidR="00AE2390" w:rsidRPr="00AE2390">
        <w:rPr>
          <w:lang w:val="de-AT"/>
        </w:rPr>
        <w:t xml:space="preserve">Beschreibungen verschiedener Module. Produktionslinien </w:t>
      </w:r>
      <w:r w:rsidR="00393662">
        <w:rPr>
          <w:lang w:val="de-AT"/>
        </w:rPr>
        <w:t xml:space="preserve">lassen sich so </w:t>
      </w:r>
      <w:r w:rsidR="00AE2390" w:rsidRPr="00AE2390">
        <w:rPr>
          <w:lang w:val="de-AT"/>
        </w:rPr>
        <w:t xml:space="preserve">in kleinere, austauschbare </w:t>
      </w:r>
      <w:r w:rsidR="00E167A8">
        <w:rPr>
          <w:lang w:val="de-AT"/>
        </w:rPr>
        <w:t>Sektionen</w:t>
      </w:r>
      <w:r w:rsidR="00AE2390" w:rsidRPr="00AE2390">
        <w:rPr>
          <w:lang w:val="de-AT"/>
        </w:rPr>
        <w:t xml:space="preserve"> unterteilen</w:t>
      </w:r>
      <w:r w:rsidR="00393662">
        <w:rPr>
          <w:lang w:val="de-AT"/>
        </w:rPr>
        <w:t xml:space="preserve"> – Stichwort</w:t>
      </w:r>
      <w:r w:rsidR="00AE2390" w:rsidRPr="00AE2390">
        <w:rPr>
          <w:lang w:val="de-AT"/>
        </w:rPr>
        <w:t xml:space="preserve"> Plug-and-</w:t>
      </w:r>
      <w:proofErr w:type="spellStart"/>
      <w:r w:rsidR="00AE2390" w:rsidRPr="00AE2390">
        <w:rPr>
          <w:lang w:val="de-AT"/>
        </w:rPr>
        <w:t>Produce</w:t>
      </w:r>
      <w:proofErr w:type="spellEnd"/>
      <w:r w:rsidR="00AE2390" w:rsidRPr="00AE2390">
        <w:rPr>
          <w:lang w:val="de-AT"/>
        </w:rPr>
        <w:t xml:space="preserve">-Fertigung. </w:t>
      </w:r>
    </w:p>
    <w:p w14:paraId="4176BAAB" w14:textId="6D1CC1F2" w:rsidR="00AE2390" w:rsidRPr="00AE2390" w:rsidRDefault="00393662" w:rsidP="00AE2390">
      <w:pPr>
        <w:pStyle w:val="05BodyTextPR"/>
        <w:rPr>
          <w:lang w:val="de-AT"/>
        </w:rPr>
      </w:pPr>
      <w:r>
        <w:rPr>
          <w:lang w:val="de-AT"/>
        </w:rPr>
        <w:t xml:space="preserve">Mit </w:t>
      </w:r>
      <w:r w:rsidR="00F86BF4">
        <w:rPr>
          <w:lang w:val="de-AT"/>
        </w:rPr>
        <w:t xml:space="preserve">der Version </w:t>
      </w:r>
      <w:r w:rsidR="00AE2390" w:rsidRPr="00AE2390">
        <w:rPr>
          <w:lang w:val="de-AT"/>
        </w:rPr>
        <w:t xml:space="preserve">11 </w:t>
      </w:r>
      <w:r>
        <w:rPr>
          <w:lang w:val="de-AT"/>
        </w:rPr>
        <w:t>wird</w:t>
      </w:r>
      <w:r w:rsidRPr="00AE2390">
        <w:rPr>
          <w:lang w:val="de-AT"/>
        </w:rPr>
        <w:t xml:space="preserve"> </w:t>
      </w:r>
      <w:r w:rsidR="00AE2390" w:rsidRPr="00AE2390">
        <w:rPr>
          <w:lang w:val="de-AT"/>
        </w:rPr>
        <w:t xml:space="preserve">die zenon MTP Suite </w:t>
      </w:r>
      <w:r>
        <w:rPr>
          <w:lang w:val="de-AT"/>
        </w:rPr>
        <w:t xml:space="preserve">erstmals </w:t>
      </w:r>
      <w:r w:rsidR="00AE2390" w:rsidRPr="00AE2390">
        <w:rPr>
          <w:lang w:val="de-AT"/>
        </w:rPr>
        <w:t xml:space="preserve">nativ </w:t>
      </w:r>
      <w:r>
        <w:rPr>
          <w:lang w:val="de-AT"/>
        </w:rPr>
        <w:t>angeboten</w:t>
      </w:r>
      <w:r w:rsidR="00AE2390" w:rsidRPr="00AE2390">
        <w:rPr>
          <w:lang w:val="de-AT"/>
        </w:rPr>
        <w:t xml:space="preserve">. </w:t>
      </w:r>
      <w:r w:rsidRPr="00AE2390">
        <w:rPr>
          <w:lang w:val="de-AT"/>
        </w:rPr>
        <w:t xml:space="preserve">MTP </w:t>
      </w:r>
      <w:r>
        <w:rPr>
          <w:lang w:val="de-AT"/>
        </w:rPr>
        <w:t xml:space="preserve">ist dabei auf </w:t>
      </w:r>
      <w:r w:rsidR="00AE2390" w:rsidRPr="00AE2390">
        <w:rPr>
          <w:lang w:val="de-AT"/>
        </w:rPr>
        <w:t xml:space="preserve">der Prozessorchestrierungsebene (zenon POL) </w:t>
      </w:r>
      <w:r w:rsidR="00F86BF4">
        <w:rPr>
          <w:lang w:val="de-AT"/>
        </w:rPr>
        <w:t>integriert. D</w:t>
      </w:r>
      <w:r>
        <w:rPr>
          <w:lang w:val="de-AT"/>
        </w:rPr>
        <w:t xml:space="preserve">adurch wird eine </w:t>
      </w:r>
      <w:r w:rsidR="00F86BF4">
        <w:rPr>
          <w:lang w:val="de-AT"/>
        </w:rPr>
        <w:t>nahtlose</w:t>
      </w:r>
      <w:r>
        <w:rPr>
          <w:lang w:val="de-AT"/>
        </w:rPr>
        <w:t xml:space="preserve"> </w:t>
      </w:r>
      <w:r w:rsidR="00AE2390" w:rsidRPr="00AE2390">
        <w:rPr>
          <w:lang w:val="de-AT"/>
        </w:rPr>
        <w:t>Interaktion mit dem zenon Engineering Studio</w:t>
      </w:r>
      <w:r>
        <w:rPr>
          <w:lang w:val="de-AT"/>
        </w:rPr>
        <w:t xml:space="preserve"> erreicht</w:t>
      </w:r>
      <w:r w:rsidR="00AE2390" w:rsidRPr="00AE2390">
        <w:rPr>
          <w:lang w:val="de-AT"/>
        </w:rPr>
        <w:t xml:space="preserve">. </w:t>
      </w:r>
      <w:r w:rsidR="00F86BF4">
        <w:rPr>
          <w:lang w:val="de-AT"/>
        </w:rPr>
        <w:t>So</w:t>
      </w:r>
      <w:r w:rsidR="00DD3AC3" w:rsidRPr="00AE2390">
        <w:rPr>
          <w:lang w:val="de-AT"/>
        </w:rPr>
        <w:t xml:space="preserve"> </w:t>
      </w:r>
      <w:r w:rsidR="00DD3AC3">
        <w:rPr>
          <w:lang w:val="de-AT"/>
        </w:rPr>
        <w:t xml:space="preserve">ist es </w:t>
      </w:r>
      <w:r w:rsidRPr="00AE2390">
        <w:rPr>
          <w:lang w:val="de-AT"/>
        </w:rPr>
        <w:t>Hersteller</w:t>
      </w:r>
      <w:r w:rsidR="00387B79">
        <w:rPr>
          <w:lang w:val="de-AT"/>
        </w:rPr>
        <w:t>n</w:t>
      </w:r>
      <w:r w:rsidRPr="00AE2390">
        <w:rPr>
          <w:lang w:val="de-AT"/>
        </w:rPr>
        <w:t xml:space="preserve"> </w:t>
      </w:r>
      <w:r w:rsidR="00DD3AC3">
        <w:rPr>
          <w:lang w:val="de-AT"/>
        </w:rPr>
        <w:t>e</w:t>
      </w:r>
      <w:r w:rsidR="00F86BF4">
        <w:rPr>
          <w:lang w:val="de-AT"/>
        </w:rPr>
        <w:t>infacher möglich,</w:t>
      </w:r>
      <w:r w:rsidR="00DD3AC3">
        <w:rPr>
          <w:lang w:val="de-AT"/>
        </w:rPr>
        <w:t xml:space="preserve"> </w:t>
      </w:r>
      <w:r w:rsidR="00F86BF4">
        <w:rPr>
          <w:lang w:val="de-AT"/>
        </w:rPr>
        <w:t>ihre</w:t>
      </w:r>
      <w:r w:rsidR="00DD3AC3" w:rsidRPr="00AE2390">
        <w:rPr>
          <w:lang w:val="de-AT"/>
        </w:rPr>
        <w:t xml:space="preserve"> Anlagen </w:t>
      </w:r>
      <w:r w:rsidR="00F86BF4">
        <w:rPr>
          <w:lang w:val="de-AT"/>
        </w:rPr>
        <w:t xml:space="preserve">zu </w:t>
      </w:r>
      <w:r w:rsidR="00DD3AC3">
        <w:rPr>
          <w:lang w:val="de-AT"/>
        </w:rPr>
        <w:t>m</w:t>
      </w:r>
      <w:r w:rsidR="00AE2390" w:rsidRPr="00AE2390">
        <w:rPr>
          <w:lang w:val="de-AT"/>
        </w:rPr>
        <w:t>odularisier</w:t>
      </w:r>
      <w:r w:rsidR="00DD3AC3">
        <w:rPr>
          <w:lang w:val="de-AT"/>
        </w:rPr>
        <w:t>en</w:t>
      </w:r>
      <w:r w:rsidR="00387B79">
        <w:rPr>
          <w:lang w:val="de-AT"/>
        </w:rPr>
        <w:t xml:space="preserve"> und</w:t>
      </w:r>
      <w:r w:rsidR="00AE2390" w:rsidRPr="00AE2390">
        <w:rPr>
          <w:lang w:val="de-AT"/>
        </w:rPr>
        <w:t xml:space="preserve"> eine flexiblere Produktion zu erreichen. </w:t>
      </w:r>
    </w:p>
    <w:p w14:paraId="7E3E3C4B" w14:textId="349C0029" w:rsidR="00150CA8" w:rsidRPr="00127276" w:rsidRDefault="00150CA8" w:rsidP="00BA38BD">
      <w:pPr>
        <w:pStyle w:val="05BodyTextPR"/>
        <w:rPr>
          <w:rFonts w:ascii="Segoe UI Semibold" w:hAnsi="Segoe UI Semibold"/>
          <w:sz w:val="28"/>
        </w:rPr>
      </w:pPr>
      <w:r w:rsidRPr="00127276">
        <w:rPr>
          <w:rFonts w:ascii="Segoe UI Semibold" w:hAnsi="Segoe UI Semibold"/>
          <w:sz w:val="28"/>
        </w:rPr>
        <w:t>Zusätzliche Funktionen</w:t>
      </w:r>
    </w:p>
    <w:p w14:paraId="2D204F34" w14:textId="47EA307F" w:rsidR="00150CA8" w:rsidRPr="00150CA8" w:rsidRDefault="00150CA8" w:rsidP="00150CA8">
      <w:pPr>
        <w:pStyle w:val="05BodyTextPR"/>
        <w:rPr>
          <w:lang w:val="de-AT"/>
        </w:rPr>
      </w:pPr>
      <w:r w:rsidRPr="00150CA8">
        <w:rPr>
          <w:lang w:val="de-AT"/>
        </w:rPr>
        <w:t xml:space="preserve">Wie </w:t>
      </w:r>
      <w:r>
        <w:rPr>
          <w:lang w:val="de-AT"/>
        </w:rPr>
        <w:t>seine</w:t>
      </w:r>
      <w:r w:rsidRPr="00150CA8">
        <w:rPr>
          <w:lang w:val="de-AT"/>
        </w:rPr>
        <w:t xml:space="preserve"> Vorgängerversionen </w:t>
      </w:r>
      <w:r w:rsidR="00F86BF4">
        <w:rPr>
          <w:lang w:val="de-AT"/>
        </w:rPr>
        <w:t>kann</w:t>
      </w:r>
      <w:r w:rsidR="00F86BF4" w:rsidRPr="00150CA8" w:rsidDel="00DD3AC3">
        <w:rPr>
          <w:lang w:val="de-AT"/>
        </w:rPr>
        <w:t xml:space="preserve"> </w:t>
      </w:r>
      <w:r w:rsidRPr="00150CA8">
        <w:rPr>
          <w:lang w:val="de-AT"/>
        </w:rPr>
        <w:t xml:space="preserve">die Softwareplattform zenon 11 </w:t>
      </w:r>
      <w:r w:rsidR="00F86BF4">
        <w:rPr>
          <w:lang w:val="de-AT"/>
        </w:rPr>
        <w:t>in einer</w:t>
      </w:r>
      <w:r w:rsidR="00DD3AC3">
        <w:rPr>
          <w:lang w:val="de-AT"/>
        </w:rPr>
        <w:t xml:space="preserve"> </w:t>
      </w:r>
      <w:r w:rsidRPr="00150CA8">
        <w:rPr>
          <w:lang w:val="de-AT"/>
        </w:rPr>
        <w:t>Vielzahl unterschiedlicher industrieller Umgebungen</w:t>
      </w:r>
      <w:r w:rsidR="00DD3AC3">
        <w:rPr>
          <w:lang w:val="de-AT"/>
        </w:rPr>
        <w:t xml:space="preserve"> eingesetzt werden</w:t>
      </w:r>
      <w:r w:rsidR="00F86BF4">
        <w:rPr>
          <w:lang w:val="de-AT"/>
        </w:rPr>
        <w:t xml:space="preserve">. Neue industriespezifische </w:t>
      </w:r>
      <w:r w:rsidRPr="00150CA8">
        <w:rPr>
          <w:lang w:val="de-AT"/>
        </w:rPr>
        <w:t xml:space="preserve">Funktionen </w:t>
      </w:r>
      <w:r w:rsidR="00F86BF4">
        <w:rPr>
          <w:lang w:val="de-AT"/>
        </w:rPr>
        <w:t xml:space="preserve">wurden vor allem für </w:t>
      </w:r>
      <w:r w:rsidRPr="00150CA8">
        <w:rPr>
          <w:lang w:val="de-AT"/>
        </w:rPr>
        <w:t>Anwender in der Automobilindustrie, der Lebensmittel- und Getränkeindustrie, der pharmazeutischen Industrie und dem Energiemarkt</w:t>
      </w:r>
      <w:r w:rsidR="003E46C2">
        <w:rPr>
          <w:lang w:val="de-AT"/>
        </w:rPr>
        <w:t xml:space="preserve"> entwickelt</w:t>
      </w:r>
      <w:r w:rsidRPr="00150CA8">
        <w:rPr>
          <w:lang w:val="de-AT"/>
        </w:rPr>
        <w:t xml:space="preserve">. </w:t>
      </w:r>
      <w:r w:rsidR="00DD3AC3">
        <w:rPr>
          <w:lang w:val="de-AT"/>
        </w:rPr>
        <w:t xml:space="preserve">Verbesserungen hat COPA-DATA unter anderem </w:t>
      </w:r>
      <w:r w:rsidR="003E46C2">
        <w:rPr>
          <w:lang w:val="de-AT"/>
        </w:rPr>
        <w:t xml:space="preserve">auch </w:t>
      </w:r>
      <w:r w:rsidR="00DD3AC3">
        <w:rPr>
          <w:lang w:val="de-AT"/>
        </w:rPr>
        <w:t xml:space="preserve">in der </w:t>
      </w:r>
      <w:r w:rsidRPr="00150CA8">
        <w:rPr>
          <w:lang w:val="de-AT"/>
        </w:rPr>
        <w:t>Engineering-Ergonomie</w:t>
      </w:r>
      <w:r w:rsidR="00387B79">
        <w:rPr>
          <w:lang w:val="de-AT"/>
        </w:rPr>
        <w:t xml:space="preserve"> sowie</w:t>
      </w:r>
      <w:r w:rsidRPr="00150CA8">
        <w:rPr>
          <w:lang w:val="de-AT"/>
        </w:rPr>
        <w:t xml:space="preserve"> </w:t>
      </w:r>
      <w:r w:rsidR="00DD3AC3">
        <w:rPr>
          <w:lang w:val="de-AT"/>
        </w:rPr>
        <w:t>im Bereich</w:t>
      </w:r>
      <w:r w:rsidR="00DD3AC3" w:rsidRPr="00150CA8">
        <w:rPr>
          <w:lang w:val="de-AT"/>
        </w:rPr>
        <w:t xml:space="preserve"> </w:t>
      </w:r>
      <w:r w:rsidRPr="00150CA8">
        <w:rPr>
          <w:lang w:val="de-AT"/>
        </w:rPr>
        <w:t>Cyber-Security</w:t>
      </w:r>
      <w:r w:rsidR="00387B79">
        <w:rPr>
          <w:lang w:val="de-AT"/>
        </w:rPr>
        <w:t xml:space="preserve"> </w:t>
      </w:r>
      <w:r w:rsidR="00DD3AC3">
        <w:rPr>
          <w:lang w:val="de-AT"/>
        </w:rPr>
        <w:t>vorgenommen. Zusätzliche</w:t>
      </w:r>
      <w:r w:rsidR="008C76A1">
        <w:rPr>
          <w:lang w:val="de-AT"/>
        </w:rPr>
        <w:t xml:space="preserve"> </w:t>
      </w:r>
      <w:r>
        <w:rPr>
          <w:lang w:val="de-AT"/>
        </w:rPr>
        <w:t>Kommunikationsp</w:t>
      </w:r>
      <w:r w:rsidRPr="00150CA8">
        <w:rPr>
          <w:lang w:val="de-AT"/>
        </w:rPr>
        <w:t xml:space="preserve">rotokolle </w:t>
      </w:r>
      <w:r w:rsidR="00DD3AC3">
        <w:rPr>
          <w:lang w:val="de-AT"/>
        </w:rPr>
        <w:t>machen zenon noch kompatibler mit anderen Systemen</w:t>
      </w:r>
      <w:r w:rsidRPr="00150CA8">
        <w:rPr>
          <w:lang w:val="de-AT"/>
        </w:rPr>
        <w:t>.</w:t>
      </w:r>
    </w:p>
    <w:p w14:paraId="4B8B5555" w14:textId="36CA1F91" w:rsidR="00150CA8" w:rsidRPr="00150CA8" w:rsidRDefault="008A0687" w:rsidP="00150CA8">
      <w:pPr>
        <w:pStyle w:val="05BodyTextPR"/>
        <w:rPr>
          <w:lang w:val="de-AT"/>
        </w:rPr>
      </w:pPr>
      <w:r>
        <w:rPr>
          <w:lang w:val="de-AT"/>
        </w:rPr>
        <w:t>„</w:t>
      </w:r>
      <w:r w:rsidR="00150CA8" w:rsidRPr="00150CA8">
        <w:rPr>
          <w:lang w:val="de-AT"/>
        </w:rPr>
        <w:t>Die neue zenon Version ist vollgepackt mit cleveren Features für unterschiedliche Branchen</w:t>
      </w:r>
      <w:r>
        <w:rPr>
          <w:lang w:val="de-AT"/>
        </w:rPr>
        <w:t>“</w:t>
      </w:r>
      <w:r w:rsidR="00150CA8" w:rsidRPr="00150CA8">
        <w:rPr>
          <w:lang w:val="de-AT"/>
        </w:rPr>
        <w:t xml:space="preserve">, erklärt Thomas Punzenberger, CEO und Gründer von COPA-DATA und Erfinder von zenon. </w:t>
      </w:r>
      <w:r>
        <w:rPr>
          <w:lang w:val="de-AT"/>
        </w:rPr>
        <w:t>„</w:t>
      </w:r>
      <w:r w:rsidR="00DD3AC3">
        <w:rPr>
          <w:lang w:val="de-AT"/>
        </w:rPr>
        <w:t>W</w:t>
      </w:r>
      <w:r w:rsidR="00DD3AC3" w:rsidRPr="00150CA8">
        <w:rPr>
          <w:lang w:val="de-AT"/>
        </w:rPr>
        <w:t xml:space="preserve">ir </w:t>
      </w:r>
      <w:r w:rsidR="00DD3AC3">
        <w:rPr>
          <w:lang w:val="de-AT"/>
        </w:rPr>
        <w:lastRenderedPageBreak/>
        <w:t xml:space="preserve">haben </w:t>
      </w:r>
      <w:r w:rsidR="00DD3AC3" w:rsidRPr="00150CA8">
        <w:rPr>
          <w:lang w:val="de-AT"/>
        </w:rPr>
        <w:t>bereits einige MTP-Lösungen</w:t>
      </w:r>
      <w:r w:rsidR="00DD3AC3">
        <w:rPr>
          <w:lang w:val="de-AT"/>
        </w:rPr>
        <w:t xml:space="preserve"> erfolgreich</w:t>
      </w:r>
      <w:r w:rsidR="00DD3AC3" w:rsidRPr="00150CA8">
        <w:rPr>
          <w:lang w:val="de-AT"/>
        </w:rPr>
        <w:t xml:space="preserve"> im </w:t>
      </w:r>
      <w:r w:rsidR="00DD3AC3">
        <w:rPr>
          <w:lang w:val="de-AT"/>
        </w:rPr>
        <w:t>E</w:t>
      </w:r>
      <w:r w:rsidR="00DD3AC3" w:rsidRPr="00150CA8">
        <w:rPr>
          <w:lang w:val="de-AT"/>
        </w:rPr>
        <w:t>insatz</w:t>
      </w:r>
      <w:r w:rsidR="00DD3AC3">
        <w:rPr>
          <w:lang w:val="de-AT"/>
        </w:rPr>
        <w:t xml:space="preserve">. </w:t>
      </w:r>
      <w:r w:rsidR="00150CA8" w:rsidRPr="00150CA8">
        <w:rPr>
          <w:lang w:val="de-AT"/>
        </w:rPr>
        <w:t>Der modulare Ansatz von MTP passt perfekt zu</w:t>
      </w:r>
      <w:r w:rsidR="00DD3AC3">
        <w:rPr>
          <w:lang w:val="de-AT"/>
        </w:rPr>
        <w:t>r</w:t>
      </w:r>
      <w:r w:rsidR="00150CA8" w:rsidRPr="00150CA8">
        <w:rPr>
          <w:lang w:val="de-AT"/>
        </w:rPr>
        <w:t xml:space="preserve"> Philosophie</w:t>
      </w:r>
      <w:r w:rsidR="00DD3AC3" w:rsidRPr="00DD3AC3">
        <w:rPr>
          <w:lang w:val="de-AT"/>
        </w:rPr>
        <w:t xml:space="preserve"> </w:t>
      </w:r>
      <w:r w:rsidR="00DD3AC3">
        <w:rPr>
          <w:lang w:val="de-AT"/>
        </w:rPr>
        <w:t xml:space="preserve">von </w:t>
      </w:r>
      <w:r w:rsidR="00DD3AC3" w:rsidRPr="00150CA8">
        <w:rPr>
          <w:lang w:val="de-AT"/>
        </w:rPr>
        <w:t>COPA-DATA</w:t>
      </w:r>
      <w:r w:rsidR="00150CA8" w:rsidRPr="00150CA8">
        <w:rPr>
          <w:lang w:val="de-AT"/>
        </w:rPr>
        <w:t>, Automatisierung einfach</w:t>
      </w:r>
      <w:r w:rsidR="00EF1FFD">
        <w:rPr>
          <w:lang w:val="de-AT"/>
        </w:rPr>
        <w:t>er</w:t>
      </w:r>
      <w:r w:rsidR="00150CA8" w:rsidRPr="00150CA8">
        <w:rPr>
          <w:lang w:val="de-AT"/>
        </w:rPr>
        <w:t xml:space="preserve"> zu machen</w:t>
      </w:r>
      <w:r>
        <w:rPr>
          <w:lang w:val="de-AT"/>
        </w:rPr>
        <w:t>.“</w:t>
      </w:r>
      <w:r w:rsidR="00150CA8" w:rsidRPr="00150CA8">
        <w:rPr>
          <w:lang w:val="de-AT"/>
        </w:rPr>
        <w:t xml:space="preserve"> </w:t>
      </w:r>
    </w:p>
    <w:p w14:paraId="3B5576BF" w14:textId="0C8C810B" w:rsidR="00150CA8" w:rsidRPr="00150CA8" w:rsidRDefault="00150CA8" w:rsidP="00150CA8">
      <w:pPr>
        <w:pStyle w:val="05BodyTextPR"/>
        <w:rPr>
          <w:lang w:val="de-AT"/>
        </w:rPr>
      </w:pPr>
      <w:r w:rsidRPr="00150CA8">
        <w:rPr>
          <w:lang w:val="de-AT"/>
        </w:rPr>
        <w:t>zenon 11 verfügt über neue Schnittstellen</w:t>
      </w:r>
      <w:r w:rsidR="003E46C2">
        <w:rPr>
          <w:lang w:val="de-AT"/>
        </w:rPr>
        <w:t>:</w:t>
      </w:r>
      <w:r w:rsidRPr="00150CA8">
        <w:rPr>
          <w:lang w:val="de-AT"/>
        </w:rPr>
        <w:t xml:space="preserve"> </w:t>
      </w:r>
      <w:proofErr w:type="spellStart"/>
      <w:r w:rsidRPr="00150CA8">
        <w:rPr>
          <w:lang w:val="de-AT"/>
        </w:rPr>
        <w:t>Werum</w:t>
      </w:r>
      <w:proofErr w:type="spellEnd"/>
      <w:r w:rsidRPr="00150CA8">
        <w:rPr>
          <w:lang w:val="de-AT"/>
        </w:rPr>
        <w:t xml:space="preserve"> MSI </w:t>
      </w:r>
      <w:r w:rsidR="00C160BF" w:rsidRPr="00150CA8">
        <w:rPr>
          <w:lang w:val="de-AT"/>
        </w:rPr>
        <w:t>ermöglicht</w:t>
      </w:r>
      <w:r w:rsidRPr="00150CA8">
        <w:rPr>
          <w:lang w:val="de-AT"/>
        </w:rPr>
        <w:t xml:space="preserve"> die Anbindung von Maschinen an PAS-X von </w:t>
      </w:r>
      <w:proofErr w:type="spellStart"/>
      <w:r w:rsidRPr="00150CA8">
        <w:rPr>
          <w:lang w:val="de-AT"/>
        </w:rPr>
        <w:t>Werum</w:t>
      </w:r>
      <w:proofErr w:type="spellEnd"/>
      <w:r w:rsidRPr="00150CA8">
        <w:rPr>
          <w:lang w:val="de-AT"/>
        </w:rPr>
        <w:t xml:space="preserve"> IT Solutions</w:t>
      </w:r>
      <w:r w:rsidR="00C160BF">
        <w:rPr>
          <w:lang w:val="de-AT"/>
        </w:rPr>
        <w:t xml:space="preserve">. Dabei handelt es </w:t>
      </w:r>
      <w:r w:rsidRPr="00150CA8">
        <w:rPr>
          <w:lang w:val="de-AT"/>
        </w:rPr>
        <w:t xml:space="preserve"> </w:t>
      </w:r>
      <w:r w:rsidR="00C160BF">
        <w:rPr>
          <w:lang w:val="de-AT"/>
        </w:rPr>
        <w:t>s</w:t>
      </w:r>
      <w:r w:rsidR="003E46C2">
        <w:rPr>
          <w:lang w:val="de-AT"/>
        </w:rPr>
        <w:t>ich um ein</w:t>
      </w:r>
      <w:r w:rsidR="00C160BF">
        <w:rPr>
          <w:lang w:val="de-AT"/>
        </w:rPr>
        <w:t xml:space="preserve"> in der</w:t>
      </w:r>
      <w:r w:rsidRPr="00150CA8">
        <w:rPr>
          <w:lang w:val="de-AT"/>
        </w:rPr>
        <w:t xml:space="preserve"> Life-Science-Industrie etablierte</w:t>
      </w:r>
      <w:r w:rsidR="003E46C2">
        <w:rPr>
          <w:lang w:val="de-AT"/>
        </w:rPr>
        <w:t>s</w:t>
      </w:r>
      <w:r w:rsidRPr="00150CA8">
        <w:rPr>
          <w:lang w:val="de-AT"/>
        </w:rPr>
        <w:t xml:space="preserve"> Manufacturing </w:t>
      </w:r>
      <w:proofErr w:type="spellStart"/>
      <w:r w:rsidRPr="00150CA8">
        <w:rPr>
          <w:lang w:val="de-AT"/>
        </w:rPr>
        <w:t>Execution</w:t>
      </w:r>
      <w:proofErr w:type="spellEnd"/>
      <w:r w:rsidRPr="00150CA8">
        <w:rPr>
          <w:lang w:val="de-AT"/>
        </w:rPr>
        <w:t xml:space="preserve"> System (MES)</w:t>
      </w:r>
      <w:r w:rsidR="00C160BF">
        <w:rPr>
          <w:lang w:val="de-AT"/>
        </w:rPr>
        <w:t xml:space="preserve">. </w:t>
      </w:r>
      <w:r w:rsidR="004432B6" w:rsidRPr="008C76A1">
        <w:rPr>
          <w:lang w:val="de-AT"/>
        </w:rPr>
        <w:t xml:space="preserve">Für Netzbetreiber aus dem Energiesektor wurde die CIM-CGMES Konnektivität umgesetzt. </w:t>
      </w:r>
      <w:r w:rsidR="003E46C2" w:rsidRPr="008C76A1">
        <w:rPr>
          <w:lang w:val="de-AT"/>
        </w:rPr>
        <w:t xml:space="preserve">Das </w:t>
      </w:r>
      <w:r w:rsidR="004432B6" w:rsidRPr="008C76A1">
        <w:rPr>
          <w:szCs w:val="22"/>
        </w:rPr>
        <w:t>Datenformat ist der aktuellste Standard, um  Netzdaten aus</w:t>
      </w:r>
      <w:r w:rsidR="008C76A1" w:rsidRPr="008C76A1">
        <w:rPr>
          <w:szCs w:val="22"/>
        </w:rPr>
        <w:t>zu</w:t>
      </w:r>
      <w:r w:rsidR="004432B6" w:rsidRPr="008C76A1">
        <w:rPr>
          <w:szCs w:val="22"/>
        </w:rPr>
        <w:t>tauschen</w:t>
      </w:r>
      <w:r w:rsidR="004432B6" w:rsidRPr="008C76A1">
        <w:rPr>
          <w:lang w:val="de-AT"/>
        </w:rPr>
        <w:t>.</w:t>
      </w:r>
    </w:p>
    <w:p w14:paraId="58B94132" w14:textId="704CA7FD" w:rsidR="00150CA8" w:rsidRPr="00150CA8" w:rsidRDefault="004432B6" w:rsidP="00150CA8">
      <w:pPr>
        <w:pStyle w:val="05BodyTextPR"/>
        <w:rPr>
          <w:lang w:val="de-AT"/>
        </w:rPr>
      </w:pPr>
      <w:r>
        <w:rPr>
          <w:lang w:val="de-AT"/>
        </w:rPr>
        <w:t xml:space="preserve">Mit </w:t>
      </w:r>
      <w:r w:rsidRPr="00150CA8">
        <w:rPr>
          <w:lang w:val="de-AT"/>
        </w:rPr>
        <w:t xml:space="preserve">Alarm </w:t>
      </w:r>
      <w:proofErr w:type="spellStart"/>
      <w:r w:rsidRPr="00150CA8">
        <w:rPr>
          <w:lang w:val="de-AT"/>
        </w:rPr>
        <w:t>Shelving</w:t>
      </w:r>
      <w:proofErr w:type="spellEnd"/>
      <w:r w:rsidRPr="00150CA8">
        <w:rPr>
          <w:lang w:val="de-AT"/>
        </w:rPr>
        <w:t xml:space="preserve"> </w:t>
      </w:r>
      <w:r>
        <w:rPr>
          <w:lang w:val="de-AT"/>
        </w:rPr>
        <w:t xml:space="preserve">steht </w:t>
      </w:r>
      <w:r w:rsidR="003E46C2">
        <w:rPr>
          <w:lang w:val="de-AT"/>
        </w:rPr>
        <w:t xml:space="preserve">eine </w:t>
      </w:r>
      <w:r>
        <w:rPr>
          <w:lang w:val="de-AT"/>
        </w:rPr>
        <w:t>weiter</w:t>
      </w:r>
      <w:r w:rsidR="003E46C2">
        <w:rPr>
          <w:lang w:val="de-AT"/>
        </w:rPr>
        <w:t>e</w:t>
      </w:r>
      <w:r w:rsidR="00150CA8" w:rsidRPr="00150CA8">
        <w:rPr>
          <w:lang w:val="de-AT"/>
        </w:rPr>
        <w:t xml:space="preserve"> </w:t>
      </w:r>
      <w:r w:rsidR="00516D20">
        <w:rPr>
          <w:lang w:val="de-AT"/>
        </w:rPr>
        <w:t>praktische</w:t>
      </w:r>
      <w:r w:rsidR="00150CA8" w:rsidRPr="00150CA8">
        <w:rPr>
          <w:lang w:val="de-AT"/>
        </w:rPr>
        <w:t xml:space="preserve"> </w:t>
      </w:r>
      <w:r w:rsidR="00516D20">
        <w:rPr>
          <w:lang w:val="de-AT"/>
        </w:rPr>
        <w:t>Funktion zur Verfügung</w:t>
      </w:r>
      <w:r w:rsidR="00150CA8" w:rsidRPr="00150CA8">
        <w:rPr>
          <w:lang w:val="de-AT"/>
        </w:rPr>
        <w:t xml:space="preserve">. </w:t>
      </w:r>
      <w:r w:rsidR="00516D20">
        <w:rPr>
          <w:lang w:val="de-AT"/>
        </w:rPr>
        <w:t xml:space="preserve">Sie unterstützt Nutzer bei der </w:t>
      </w:r>
      <w:r w:rsidR="00150CA8" w:rsidRPr="00150CA8">
        <w:rPr>
          <w:lang w:val="de-AT"/>
        </w:rPr>
        <w:t>sicher</w:t>
      </w:r>
      <w:r w:rsidR="00516D20">
        <w:rPr>
          <w:lang w:val="de-AT"/>
        </w:rPr>
        <w:t>en Verwaltung von Fehlermeldungen</w:t>
      </w:r>
      <w:r w:rsidR="00150CA8" w:rsidRPr="00150CA8">
        <w:rPr>
          <w:lang w:val="de-AT"/>
        </w:rPr>
        <w:t xml:space="preserve">, indem sie Alarme mit niedriger Priorität zurückstellen können, während dringende Alarme bearbeitet werden. Diese Funktion </w:t>
      </w:r>
      <w:r w:rsidR="00516D20">
        <w:rPr>
          <w:lang w:val="de-AT"/>
        </w:rPr>
        <w:t xml:space="preserve">entspricht </w:t>
      </w:r>
      <w:r w:rsidR="00516D20" w:rsidRPr="00150CA8">
        <w:rPr>
          <w:lang w:val="de-AT"/>
        </w:rPr>
        <w:t xml:space="preserve">den Normen </w:t>
      </w:r>
      <w:r w:rsidR="00150CA8" w:rsidRPr="00150CA8">
        <w:rPr>
          <w:lang w:val="de-AT"/>
        </w:rPr>
        <w:t>ISA-18.2-2016 und IEC 62682,</w:t>
      </w:r>
      <w:r w:rsidR="00516D20">
        <w:rPr>
          <w:lang w:val="de-AT"/>
        </w:rPr>
        <w:t xml:space="preserve"> die </w:t>
      </w:r>
      <w:r w:rsidR="00150CA8" w:rsidRPr="00150CA8">
        <w:rPr>
          <w:lang w:val="de-AT"/>
        </w:rPr>
        <w:t>für das Management von Alarmsystemen in der Prozessindustrie</w:t>
      </w:r>
      <w:r w:rsidR="00516D20">
        <w:rPr>
          <w:lang w:val="de-AT"/>
        </w:rPr>
        <w:t xml:space="preserve"> entwickelt wurden</w:t>
      </w:r>
      <w:r w:rsidR="00150CA8" w:rsidRPr="00150CA8">
        <w:rPr>
          <w:lang w:val="de-AT"/>
        </w:rPr>
        <w:t xml:space="preserve">. </w:t>
      </w:r>
      <w:r w:rsidR="00516D20">
        <w:rPr>
          <w:lang w:val="de-AT"/>
        </w:rPr>
        <w:t>M</w:t>
      </w:r>
      <w:r w:rsidR="00150CA8" w:rsidRPr="00150CA8">
        <w:rPr>
          <w:lang w:val="de-AT"/>
        </w:rPr>
        <w:t xml:space="preserve">it modernster Multifaktor-Authentifizierung und einer neuen Verschlüsselung für zenon Netzwerke mit TLS v1.3 Zertifikaten </w:t>
      </w:r>
      <w:r w:rsidR="00516D20" w:rsidRPr="00150CA8">
        <w:rPr>
          <w:lang w:val="de-AT"/>
        </w:rPr>
        <w:t xml:space="preserve">wurde die Sicherheit </w:t>
      </w:r>
      <w:r w:rsidR="00516D20">
        <w:rPr>
          <w:lang w:val="de-AT"/>
        </w:rPr>
        <w:t xml:space="preserve">weiter </w:t>
      </w:r>
      <w:r w:rsidR="00150CA8" w:rsidRPr="00150CA8">
        <w:rPr>
          <w:lang w:val="de-AT"/>
        </w:rPr>
        <w:t>erhöht.</w:t>
      </w:r>
    </w:p>
    <w:p w14:paraId="66283F8E" w14:textId="42CC5DDD" w:rsidR="00150CA8" w:rsidRPr="00150CA8" w:rsidRDefault="00516D20" w:rsidP="00150CA8">
      <w:pPr>
        <w:pStyle w:val="05BodyTextPR"/>
        <w:rPr>
          <w:lang w:val="de-AT"/>
        </w:rPr>
      </w:pPr>
      <w:r>
        <w:rPr>
          <w:lang w:val="de-AT"/>
        </w:rPr>
        <w:t>D</w:t>
      </w:r>
      <w:r w:rsidRPr="00150CA8">
        <w:rPr>
          <w:lang w:val="de-AT"/>
        </w:rPr>
        <w:t xml:space="preserve">eutlich </w:t>
      </w:r>
      <w:r>
        <w:rPr>
          <w:lang w:val="de-AT"/>
        </w:rPr>
        <w:t xml:space="preserve">erweitert </w:t>
      </w:r>
      <w:r w:rsidRPr="00150CA8">
        <w:rPr>
          <w:lang w:val="de-AT"/>
        </w:rPr>
        <w:t xml:space="preserve">wurde </w:t>
      </w:r>
      <w:r>
        <w:rPr>
          <w:lang w:val="de-AT"/>
        </w:rPr>
        <w:t>ebenfalls d</w:t>
      </w:r>
      <w:r w:rsidR="00150CA8" w:rsidRPr="00150CA8">
        <w:rPr>
          <w:lang w:val="de-AT"/>
        </w:rPr>
        <w:t>as Batch-Modul. In der chronologischen Ereignisliste (CEL)</w:t>
      </w:r>
      <w:r w:rsidR="00467A89">
        <w:rPr>
          <w:lang w:val="de-AT"/>
        </w:rPr>
        <w:t>, in Life Sciences auch</w:t>
      </w:r>
      <w:r w:rsidR="00150CA8" w:rsidRPr="00150CA8">
        <w:rPr>
          <w:lang w:val="de-AT"/>
        </w:rPr>
        <w:t xml:space="preserve"> Audit Trail </w:t>
      </w:r>
      <w:r w:rsidR="00467A89">
        <w:rPr>
          <w:lang w:val="de-AT"/>
        </w:rPr>
        <w:t xml:space="preserve">genannt, </w:t>
      </w:r>
      <w:r w:rsidR="00150CA8" w:rsidRPr="00150CA8">
        <w:rPr>
          <w:lang w:val="de-AT"/>
        </w:rPr>
        <w:t xml:space="preserve">stehen nun mehr Informationen über die Rezepturausführung </w:t>
      </w:r>
      <w:r w:rsidR="003E46C2">
        <w:rPr>
          <w:lang w:val="de-AT"/>
        </w:rPr>
        <w:t>bereit</w:t>
      </w:r>
      <w:r>
        <w:rPr>
          <w:lang w:val="de-AT"/>
        </w:rPr>
        <w:t>.</w:t>
      </w:r>
      <w:r w:rsidR="00150CA8" w:rsidRPr="00150CA8">
        <w:rPr>
          <w:lang w:val="de-AT"/>
        </w:rPr>
        <w:t xml:space="preserve"> </w:t>
      </w:r>
      <w:r>
        <w:rPr>
          <w:lang w:val="de-AT"/>
        </w:rPr>
        <w:t xml:space="preserve">Damit </w:t>
      </w:r>
      <w:r w:rsidRPr="00150CA8">
        <w:rPr>
          <w:lang w:val="de-AT"/>
        </w:rPr>
        <w:t>unterstütz</w:t>
      </w:r>
      <w:r>
        <w:rPr>
          <w:lang w:val="de-AT"/>
        </w:rPr>
        <w:t>t zenon 11</w:t>
      </w:r>
      <w:r w:rsidRPr="00150CA8">
        <w:rPr>
          <w:lang w:val="de-AT"/>
        </w:rPr>
        <w:t xml:space="preserve"> </w:t>
      </w:r>
      <w:r w:rsidR="00150CA8" w:rsidRPr="00150CA8">
        <w:rPr>
          <w:lang w:val="de-AT"/>
        </w:rPr>
        <w:t xml:space="preserve">die regulatorischen Anforderungen vieler Branchen. </w:t>
      </w:r>
      <w:r>
        <w:rPr>
          <w:lang w:val="de-AT"/>
        </w:rPr>
        <w:t xml:space="preserve">Anwender haben nun die </w:t>
      </w:r>
      <w:r w:rsidR="00150CA8" w:rsidRPr="00150CA8">
        <w:rPr>
          <w:lang w:val="de-AT"/>
        </w:rPr>
        <w:t>Möglichkeit</w:t>
      </w:r>
      <w:r w:rsidR="00467A89">
        <w:rPr>
          <w:lang w:val="de-AT"/>
        </w:rPr>
        <w:t>,</w:t>
      </w:r>
      <w:r w:rsidR="003E46C2" w:rsidRPr="003E46C2">
        <w:rPr>
          <w:lang w:val="de-AT"/>
        </w:rPr>
        <w:t xml:space="preserve"> </w:t>
      </w:r>
      <w:r w:rsidR="003E46C2" w:rsidRPr="00150CA8">
        <w:rPr>
          <w:lang w:val="de-AT"/>
        </w:rPr>
        <w:t>automatisch Berichte zu erstellen und zu exportieren</w:t>
      </w:r>
      <w:r w:rsidR="003E46C2">
        <w:rPr>
          <w:lang w:val="de-AT"/>
        </w:rPr>
        <w:t xml:space="preserve"> </w:t>
      </w:r>
      <w:r w:rsidRPr="00150CA8">
        <w:rPr>
          <w:lang w:val="de-AT"/>
        </w:rPr>
        <w:t>nachdem eine Charge abgeschlossen wurde</w:t>
      </w:r>
      <w:r w:rsidR="00150CA8" w:rsidRPr="00150CA8">
        <w:rPr>
          <w:lang w:val="de-AT"/>
        </w:rPr>
        <w:t xml:space="preserve">. </w:t>
      </w:r>
      <w:r>
        <w:rPr>
          <w:lang w:val="de-AT"/>
        </w:rPr>
        <w:t xml:space="preserve">Dank einer </w:t>
      </w:r>
      <w:r w:rsidR="00150CA8" w:rsidRPr="00150CA8">
        <w:rPr>
          <w:lang w:val="de-AT"/>
        </w:rPr>
        <w:t xml:space="preserve">zuverlässigen Redundanz </w:t>
      </w:r>
      <w:r>
        <w:rPr>
          <w:lang w:val="de-AT"/>
        </w:rPr>
        <w:t>gewährleistet die neue Version</w:t>
      </w:r>
      <w:r w:rsidRPr="00150CA8">
        <w:rPr>
          <w:lang w:val="de-AT"/>
        </w:rPr>
        <w:t xml:space="preserve"> </w:t>
      </w:r>
      <w:r w:rsidR="00150CA8" w:rsidRPr="00150CA8">
        <w:rPr>
          <w:lang w:val="de-AT"/>
        </w:rPr>
        <w:t xml:space="preserve">eine kontinuierliche Synchronisierung zwischen dem Server und dem Standby-System. Diese Funktion stellt sicher, dass die Stapelverarbeitung auch bei einem Ausfall des Servers ohne Unterbrechung fortgesetzt werden kann. </w:t>
      </w:r>
    </w:p>
    <w:p w14:paraId="79891D07" w14:textId="77777777" w:rsidR="007833D8" w:rsidRPr="007833D8" w:rsidRDefault="007833D8" w:rsidP="007833D8">
      <w:pPr>
        <w:pStyle w:val="05BodyTextPR"/>
        <w:rPr>
          <w:lang w:val="de-AT"/>
        </w:rPr>
      </w:pPr>
      <w:r w:rsidRPr="007833D8">
        <w:rPr>
          <w:rFonts w:ascii="Segoe UI Semibold" w:hAnsi="Segoe UI Semibold" w:cs="Segoe UI Semibold"/>
          <w:sz w:val="28"/>
          <w:szCs w:val="28"/>
          <w:lang w:val="de-AT"/>
        </w:rPr>
        <w:t>zenon Academy</w:t>
      </w:r>
    </w:p>
    <w:p w14:paraId="43E7D3A5" w14:textId="6BCE7E66" w:rsidR="00FC701F" w:rsidRPr="007833D8" w:rsidRDefault="007833D8" w:rsidP="007833D8">
      <w:pPr>
        <w:pStyle w:val="05BodyTextPR"/>
        <w:rPr>
          <w:lang w:val="de-AT"/>
        </w:rPr>
      </w:pPr>
      <w:r w:rsidRPr="007833D8">
        <w:rPr>
          <w:lang w:val="de-AT"/>
        </w:rPr>
        <w:t xml:space="preserve">Neben dem neuen zenon Release hat COPA-DATA auch die </w:t>
      </w:r>
      <w:hyperlink r:id="rId13" w:history="1">
        <w:r w:rsidRPr="00015A37">
          <w:rPr>
            <w:rStyle w:val="Hyperlink"/>
            <w:lang w:val="de-AT"/>
          </w:rPr>
          <w:t>zenon Academy</w:t>
        </w:r>
      </w:hyperlink>
      <w:r w:rsidRPr="007833D8">
        <w:rPr>
          <w:lang w:val="de-AT"/>
        </w:rPr>
        <w:t xml:space="preserve"> </w:t>
      </w:r>
      <w:r>
        <w:rPr>
          <w:lang w:val="de-AT"/>
        </w:rPr>
        <w:t>gelauncht</w:t>
      </w:r>
      <w:r w:rsidR="003D54AC">
        <w:rPr>
          <w:lang w:val="de-AT"/>
        </w:rPr>
        <w:t xml:space="preserve"> und stellt</w:t>
      </w:r>
      <w:r w:rsidRPr="007833D8">
        <w:rPr>
          <w:lang w:val="de-AT"/>
        </w:rPr>
        <w:t xml:space="preserve"> Ingenieure</w:t>
      </w:r>
      <w:r w:rsidR="003D54AC">
        <w:rPr>
          <w:lang w:val="de-AT"/>
        </w:rPr>
        <w:t>n eine</w:t>
      </w:r>
      <w:r w:rsidR="003D54AC" w:rsidRPr="007833D8">
        <w:rPr>
          <w:lang w:val="de-AT"/>
        </w:rPr>
        <w:t xml:space="preserve"> </w:t>
      </w:r>
      <w:r w:rsidR="003D54AC">
        <w:rPr>
          <w:lang w:val="de-AT"/>
        </w:rPr>
        <w:t xml:space="preserve">neue zentrale </w:t>
      </w:r>
      <w:r w:rsidR="003D54AC" w:rsidRPr="007833D8">
        <w:rPr>
          <w:lang w:val="de-AT"/>
        </w:rPr>
        <w:t>Ressource für</w:t>
      </w:r>
      <w:r w:rsidRPr="007833D8">
        <w:rPr>
          <w:lang w:val="de-AT"/>
        </w:rPr>
        <w:t xml:space="preserve"> Online-Kurse oder Präsenzschulungen</w:t>
      </w:r>
      <w:r>
        <w:rPr>
          <w:lang w:val="de-AT"/>
        </w:rPr>
        <w:t xml:space="preserve"> </w:t>
      </w:r>
      <w:r w:rsidR="003D54AC">
        <w:rPr>
          <w:lang w:val="de-AT"/>
        </w:rPr>
        <w:t>zur Verfügung</w:t>
      </w:r>
      <w:r w:rsidRPr="007833D8">
        <w:rPr>
          <w:lang w:val="de-AT"/>
        </w:rPr>
        <w:t>. Die zenon Academy deckt alle Themen rund um die Software</w:t>
      </w:r>
      <w:r>
        <w:rPr>
          <w:lang w:val="de-AT"/>
        </w:rPr>
        <w:t>p</w:t>
      </w:r>
      <w:r w:rsidRPr="007833D8">
        <w:rPr>
          <w:lang w:val="de-AT"/>
        </w:rPr>
        <w:t xml:space="preserve">lattform </w:t>
      </w:r>
      <w:r>
        <w:rPr>
          <w:lang w:val="de-AT"/>
        </w:rPr>
        <w:t xml:space="preserve">zenon </w:t>
      </w:r>
      <w:r w:rsidRPr="007833D8">
        <w:rPr>
          <w:lang w:val="de-AT"/>
        </w:rPr>
        <w:t>ab</w:t>
      </w:r>
      <w:r w:rsidR="003E46C2">
        <w:rPr>
          <w:lang w:val="de-AT"/>
        </w:rPr>
        <w:t xml:space="preserve"> – </w:t>
      </w:r>
      <w:r w:rsidRPr="007833D8">
        <w:rPr>
          <w:lang w:val="de-AT"/>
        </w:rPr>
        <w:t xml:space="preserve">von der Energiewirtschaft bis zur Batch-Steuerung in </w:t>
      </w:r>
      <w:r>
        <w:rPr>
          <w:lang w:val="de-AT"/>
        </w:rPr>
        <w:t>Life Sciences</w:t>
      </w:r>
      <w:r w:rsidRPr="007833D8">
        <w:rPr>
          <w:lang w:val="de-AT"/>
        </w:rPr>
        <w:t xml:space="preserve">. </w:t>
      </w:r>
      <w:r>
        <w:rPr>
          <w:lang w:val="de-AT"/>
        </w:rPr>
        <w:t>Nutzer</w:t>
      </w:r>
      <w:r w:rsidRPr="007833D8">
        <w:rPr>
          <w:lang w:val="de-AT"/>
        </w:rPr>
        <w:t xml:space="preserve"> können </w:t>
      </w:r>
      <w:r w:rsidR="00B12676">
        <w:rPr>
          <w:lang w:val="de-AT"/>
        </w:rPr>
        <w:t>auf</w:t>
      </w:r>
      <w:r w:rsidRPr="007833D8">
        <w:rPr>
          <w:lang w:val="de-AT"/>
        </w:rPr>
        <w:t xml:space="preserve"> der neuen </w:t>
      </w:r>
      <w:r>
        <w:rPr>
          <w:lang w:val="de-AT"/>
        </w:rPr>
        <w:t>Lernplattform</w:t>
      </w:r>
      <w:r w:rsidRPr="007833D8">
        <w:rPr>
          <w:lang w:val="de-AT"/>
        </w:rPr>
        <w:t xml:space="preserve"> </w:t>
      </w:r>
      <w:r w:rsidR="00B12676">
        <w:rPr>
          <w:lang w:val="de-AT"/>
        </w:rPr>
        <w:t xml:space="preserve">kostenlos </w:t>
      </w:r>
      <w:r w:rsidRPr="007833D8">
        <w:rPr>
          <w:lang w:val="de-AT"/>
        </w:rPr>
        <w:t xml:space="preserve">Zertifikate erwerben und Unternehmen </w:t>
      </w:r>
      <w:r w:rsidR="00B12676">
        <w:rPr>
          <w:lang w:val="de-AT"/>
        </w:rPr>
        <w:t>dadurch ihren</w:t>
      </w:r>
      <w:r>
        <w:rPr>
          <w:lang w:val="de-AT"/>
        </w:rPr>
        <w:t xml:space="preserve"> </w:t>
      </w:r>
      <w:r w:rsidRPr="007833D8">
        <w:rPr>
          <w:lang w:val="de-AT"/>
        </w:rPr>
        <w:t xml:space="preserve">COPA-DATA Partner </w:t>
      </w:r>
      <w:r w:rsidR="00B12676">
        <w:rPr>
          <w:lang w:val="de-AT"/>
        </w:rPr>
        <w:t>Status weiter</w:t>
      </w:r>
      <w:r w:rsidRPr="007833D8">
        <w:rPr>
          <w:lang w:val="de-AT"/>
        </w:rPr>
        <w:t>entwickeln.</w:t>
      </w:r>
    </w:p>
    <w:p w14:paraId="2AA191A8" w14:textId="2CFB4511" w:rsidR="00E413E1" w:rsidRPr="00EF1FFD" w:rsidRDefault="00EF1FFD" w:rsidP="00BA38BD">
      <w:pPr>
        <w:pStyle w:val="05BodyTextPR"/>
        <w:rPr>
          <w:rFonts w:ascii="Segoe UI Semibold" w:hAnsi="Segoe UI Semibold" w:cs="Segoe UI Semibold"/>
          <w:lang w:val="de-AT"/>
        </w:rPr>
      </w:pPr>
      <w:r w:rsidRPr="00EF1FFD">
        <w:rPr>
          <w:rFonts w:ascii="Segoe UI Semibold" w:hAnsi="Segoe UI Semibold" w:cs="Segoe UI Semibold"/>
          <w:lang w:val="de-AT"/>
        </w:rPr>
        <w:t>Weitere Informationen zum zenon 11 Release finden Sie auf d</w:t>
      </w:r>
      <w:r>
        <w:rPr>
          <w:rFonts w:ascii="Segoe UI Semibold" w:hAnsi="Segoe UI Semibold" w:cs="Segoe UI Semibold"/>
          <w:lang w:val="de-AT"/>
        </w:rPr>
        <w:t>ieser</w:t>
      </w:r>
      <w:r w:rsidRPr="00EF1FFD">
        <w:rPr>
          <w:rFonts w:ascii="Segoe UI Semibold" w:hAnsi="Segoe UI Semibold" w:cs="Segoe UI Semibold"/>
          <w:lang w:val="de-AT"/>
        </w:rPr>
        <w:t xml:space="preserve"> COPA-DATA Website:</w:t>
      </w:r>
      <w:r w:rsidRPr="00EF1FFD">
        <w:rPr>
          <w:rFonts w:ascii="Segoe UI Semibold" w:hAnsi="Segoe UI Semibold" w:cs="Segoe UI Semibold"/>
          <w:lang w:val="de-AT"/>
        </w:rPr>
        <w:br/>
      </w:r>
      <w:hyperlink r:id="rId14" w:history="1">
        <w:r w:rsidRPr="00EF1FFD">
          <w:rPr>
            <w:rStyle w:val="Hyperlink"/>
            <w:rFonts w:ascii="Segoe UI Semibold" w:hAnsi="Segoe UI Semibold" w:cs="Segoe UI Semibold"/>
            <w:lang w:val="de-AT"/>
          </w:rPr>
          <w:t>https://www.copadata.com/de/produkt/platform-editorial-content/aktuelle-version/</w:t>
        </w:r>
      </w:hyperlink>
      <w:r w:rsidRPr="00EF1FFD">
        <w:rPr>
          <w:rFonts w:ascii="Segoe UI Semibold" w:hAnsi="Segoe UI Semibold" w:cs="Segoe UI Semibold"/>
          <w:lang w:val="de-AT"/>
        </w:rPr>
        <w:t xml:space="preserve"> </w:t>
      </w:r>
    </w:p>
    <w:p w14:paraId="135DA57D" w14:textId="13E8F0AC" w:rsidR="00DA469E" w:rsidRPr="00A02268" w:rsidRDefault="00722C49" w:rsidP="000426E6">
      <w:pPr>
        <w:pStyle w:val="08HLCaptionPR"/>
        <w:rPr>
          <w:lang w:val="de-AT"/>
        </w:rPr>
      </w:pPr>
      <w:r w:rsidRPr="00A02268">
        <w:rPr>
          <w:lang w:val="de-AT"/>
        </w:rPr>
        <w:lastRenderedPageBreak/>
        <w:t>Bi</w:t>
      </w:r>
      <w:r w:rsidR="00DA469E" w:rsidRPr="00A02268">
        <w:rPr>
          <w:lang w:val="de-AT"/>
        </w:rPr>
        <w:t>ldunterschrift</w:t>
      </w:r>
      <w:r w:rsidR="00A02268" w:rsidRPr="00A02268">
        <w:rPr>
          <w:lang w:val="de-AT"/>
        </w:rPr>
        <w:t>en</w:t>
      </w:r>
      <w:r w:rsidR="00B94408" w:rsidRPr="00A02268">
        <w:rPr>
          <w:lang w:val="de-AT"/>
        </w:rPr>
        <w:t>:</w:t>
      </w:r>
    </w:p>
    <w:p w14:paraId="7080A662" w14:textId="5C04AD9A" w:rsidR="00EC4FE9" w:rsidRDefault="00EF1FFD" w:rsidP="00BA38BD">
      <w:pPr>
        <w:pStyle w:val="09FilenamePR"/>
        <w:rPr>
          <w:lang w:val="de-AT"/>
        </w:rPr>
      </w:pPr>
      <w:r w:rsidRPr="00127276">
        <w:t>Thomas_Punzenberger_Vision_300dpi.jpg:</w:t>
      </w:r>
      <w:r w:rsidRPr="00127276">
        <w:br/>
      </w:r>
      <w:r>
        <w:rPr>
          <w:lang w:val="de-AT"/>
        </w:rPr>
        <w:t>„</w:t>
      </w:r>
      <w:r w:rsidR="00016768" w:rsidRPr="00150CA8">
        <w:rPr>
          <w:lang w:val="de-AT"/>
        </w:rPr>
        <w:t>Der modulare Ansatz von MTP passt perfekt zu</w:t>
      </w:r>
      <w:r w:rsidR="00016768">
        <w:rPr>
          <w:lang w:val="de-AT"/>
        </w:rPr>
        <w:t>r</w:t>
      </w:r>
      <w:r w:rsidR="00016768" w:rsidRPr="00150CA8">
        <w:rPr>
          <w:lang w:val="de-AT"/>
        </w:rPr>
        <w:t xml:space="preserve"> Philosophie</w:t>
      </w:r>
      <w:r w:rsidR="00016768" w:rsidRPr="00DD3AC3">
        <w:rPr>
          <w:lang w:val="de-AT"/>
        </w:rPr>
        <w:t xml:space="preserve"> </w:t>
      </w:r>
      <w:r w:rsidR="00016768">
        <w:rPr>
          <w:lang w:val="de-AT"/>
        </w:rPr>
        <w:t xml:space="preserve">von </w:t>
      </w:r>
      <w:r w:rsidR="00016768" w:rsidRPr="00150CA8">
        <w:rPr>
          <w:lang w:val="de-AT"/>
        </w:rPr>
        <w:t>COPA-DATA, Automatisierung einfach</w:t>
      </w:r>
      <w:r w:rsidR="00016768">
        <w:rPr>
          <w:lang w:val="de-AT"/>
        </w:rPr>
        <w:t>er</w:t>
      </w:r>
      <w:r w:rsidR="00016768" w:rsidRPr="00150CA8">
        <w:rPr>
          <w:lang w:val="de-AT"/>
        </w:rPr>
        <w:t xml:space="preserve"> zu machen</w:t>
      </w:r>
      <w:r w:rsidR="00EC4FE9">
        <w:rPr>
          <w:lang w:val="de-AT"/>
        </w:rPr>
        <w:t>“</w:t>
      </w:r>
      <w:r w:rsidRPr="00EF1FFD">
        <w:rPr>
          <w:lang w:val="de-AT"/>
        </w:rPr>
        <w:t>, sagt Thomas Punzenberger, CEO und Gründer von COPA-DATA.</w:t>
      </w:r>
    </w:p>
    <w:p w14:paraId="0AA25C85" w14:textId="7F30FE1B" w:rsidR="00834630" w:rsidRPr="00A02268" w:rsidRDefault="00EC4FE9" w:rsidP="00BA38BD">
      <w:pPr>
        <w:pStyle w:val="09FilenamePR"/>
        <w:rPr>
          <w:lang w:val="de-AT"/>
        </w:rPr>
      </w:pPr>
      <w:r w:rsidRPr="00EC4FE9">
        <w:rPr>
          <w:lang w:val="de-AT"/>
        </w:rPr>
        <w:t>zenon11_Release_MTP.jpg</w:t>
      </w:r>
      <w:r w:rsidRPr="00EC4FE9">
        <w:rPr>
          <w:lang w:val="de-AT"/>
        </w:rPr>
        <w:br/>
        <w:t>zenon 11 ist die erste Generation der COPA-DATA Softwareplattform, die nativ die zenon MTP Suite enthält.</w:t>
      </w:r>
    </w:p>
    <w:p w14:paraId="11C3FEF6" w14:textId="098CF73A" w:rsidR="001207A2" w:rsidRPr="00A02268" w:rsidRDefault="00BF5D9E" w:rsidP="00BA38BD">
      <w:pPr>
        <w:pStyle w:val="10HLBoilerplatePR"/>
        <w:rPr>
          <w:lang w:val="de-AT"/>
        </w:rPr>
      </w:pPr>
      <w:r w:rsidRPr="00A02268">
        <w:rPr>
          <w:lang w:val="de-AT"/>
        </w:rPr>
        <w:br/>
      </w:r>
      <w:r w:rsidR="00805BAA" w:rsidRPr="00A02268">
        <w:rPr>
          <w:lang w:val="de-AT"/>
        </w:rPr>
        <w:t>Über COPA-DATA</w:t>
      </w:r>
    </w:p>
    <w:p w14:paraId="2718D007" w14:textId="7A43A9F8" w:rsidR="00292CF7" w:rsidRPr="00A02268" w:rsidRDefault="00BF5D9E" w:rsidP="00BF5D9E">
      <w:pPr>
        <w:pStyle w:val="11BoilerplatePR"/>
      </w:pPr>
      <w:r w:rsidRPr="00A02268">
        <w:t>COPA-DATA ist ein unabhängiger Softwarehersteller im Bereich Digitalisierung der Fertigungsindustrie und Energiewirtschaft. Mit der Softwareplattform zenon® werden weltweit Maschinen, Anlagen, Gebäude und Stromnetze automatisiert, gesteuert, überwacht, vernetzt und optimiert. COPA-DATA kombiniert jahrzehntelange Erfahrung in der Automatisierung mit den Möglichkeiten der digitalen Transformation. Dadurch unterstützt das Unternehmen seine Kunden dabei, ihre Ziele einfacher, schneller und effizienter zu erreichen.</w:t>
      </w:r>
      <w:r w:rsidR="00FA2662" w:rsidRPr="00A02268">
        <w:t xml:space="preserve"> </w:t>
      </w:r>
      <w:r w:rsidRPr="00A02268">
        <w:t>Im Jahr 202</w:t>
      </w:r>
      <w:r w:rsidR="00FA2662" w:rsidRPr="00A02268">
        <w:t>1</w:t>
      </w:r>
      <w:r w:rsidRPr="00A02268">
        <w:t xml:space="preserve"> erwirtschaftete das 1987 von Thomas Punzenberger in Salzburg gegründete Familienunternehmen mit seinen weltweit über 300 Mitarbeitern einen Umsatz von </w:t>
      </w:r>
      <w:r w:rsidR="00FA2662" w:rsidRPr="00A02268">
        <w:t>6</w:t>
      </w:r>
      <w:r w:rsidRPr="00A02268">
        <w:t>4 Millionen Euro.</w:t>
      </w:r>
    </w:p>
    <w:sectPr w:rsidR="00292CF7" w:rsidRPr="00A02268" w:rsidSect="00BA38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D53A" w14:textId="77777777" w:rsidR="00A02268" w:rsidRDefault="00A02268" w:rsidP="00993CE6">
      <w:pPr>
        <w:spacing w:after="0" w:line="240" w:lineRule="auto"/>
      </w:pPr>
      <w:r>
        <w:separator/>
      </w:r>
    </w:p>
  </w:endnote>
  <w:endnote w:type="continuationSeparator" w:id="0">
    <w:p w14:paraId="54693C9C" w14:textId="77777777" w:rsidR="00A02268" w:rsidRDefault="00A02268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B09" w14:textId="77777777" w:rsidR="00C26F43" w:rsidRDefault="00C2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BC56" w14:textId="4B138A3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0B912EE9" wp14:editId="5BC14F2C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074379" wp14:editId="0BB42F6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160E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8C6AD3" wp14:editId="17EAEEA8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7BE3E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E46C2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632A0E1A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B7D0" w14:textId="000F8575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22611870" wp14:editId="01F34626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CD6E1E4" wp14:editId="0AA4C99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D508F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ED75816" wp14:editId="565B2BD7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AF964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E46C2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70DD9275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B46B" w14:textId="77777777" w:rsidR="00A02268" w:rsidRDefault="00A02268" w:rsidP="00993CE6">
      <w:pPr>
        <w:spacing w:after="0" w:line="240" w:lineRule="auto"/>
      </w:pPr>
      <w:r>
        <w:separator/>
      </w:r>
    </w:p>
  </w:footnote>
  <w:footnote w:type="continuationSeparator" w:id="0">
    <w:p w14:paraId="2C0F550D" w14:textId="77777777" w:rsidR="00A02268" w:rsidRDefault="00A02268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CDD" w14:textId="77777777" w:rsidR="00C26F43" w:rsidRDefault="00C2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82D0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5A90966C" wp14:editId="77E79D79">
          <wp:simplePos x="0" y="0"/>
          <wp:positionH relativeFrom="column">
            <wp:posOffset>4528820</wp:posOffset>
          </wp:positionH>
          <wp:positionV relativeFrom="paragraph">
            <wp:posOffset>331350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5E55" w14:textId="77777777" w:rsidR="00D12615" w:rsidRDefault="00A62313">
    <w:r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2AD259E1" wp14:editId="62CEE514">
          <wp:simplePos x="0" y="0"/>
          <wp:positionH relativeFrom="page">
            <wp:posOffset>-6927</wp:posOffset>
          </wp:positionH>
          <wp:positionV relativeFrom="page">
            <wp:posOffset>6997</wp:posOffset>
          </wp:positionV>
          <wp:extent cx="7585200" cy="1810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8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A52"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36371006" wp14:editId="796E9543">
          <wp:simplePos x="0" y="0"/>
          <wp:positionH relativeFrom="column">
            <wp:posOffset>4528820</wp:posOffset>
          </wp:positionH>
          <wp:positionV relativeFrom="paragraph">
            <wp:posOffset>337185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616">
    <w:abstractNumId w:val="13"/>
  </w:num>
  <w:num w:numId="2" w16cid:durableId="1064260632">
    <w:abstractNumId w:val="21"/>
  </w:num>
  <w:num w:numId="3" w16cid:durableId="1147894852">
    <w:abstractNumId w:val="10"/>
  </w:num>
  <w:num w:numId="4" w16cid:durableId="384569827">
    <w:abstractNumId w:val="14"/>
  </w:num>
  <w:num w:numId="5" w16cid:durableId="36245912">
    <w:abstractNumId w:val="7"/>
  </w:num>
  <w:num w:numId="6" w16cid:durableId="529418108">
    <w:abstractNumId w:val="15"/>
  </w:num>
  <w:num w:numId="7" w16cid:durableId="2074624383">
    <w:abstractNumId w:val="18"/>
  </w:num>
  <w:num w:numId="8" w16cid:durableId="1955861836">
    <w:abstractNumId w:val="8"/>
  </w:num>
  <w:num w:numId="9" w16cid:durableId="2127264622">
    <w:abstractNumId w:val="9"/>
  </w:num>
  <w:num w:numId="10" w16cid:durableId="1698775967">
    <w:abstractNumId w:val="11"/>
  </w:num>
  <w:num w:numId="11" w16cid:durableId="1873300435">
    <w:abstractNumId w:val="16"/>
  </w:num>
  <w:num w:numId="12" w16cid:durableId="718937646">
    <w:abstractNumId w:val="20"/>
  </w:num>
  <w:num w:numId="13" w16cid:durableId="150798848">
    <w:abstractNumId w:val="1"/>
  </w:num>
  <w:num w:numId="14" w16cid:durableId="1474638062">
    <w:abstractNumId w:val="4"/>
  </w:num>
  <w:num w:numId="15" w16cid:durableId="1851096440">
    <w:abstractNumId w:val="12"/>
  </w:num>
  <w:num w:numId="16" w16cid:durableId="1627348563">
    <w:abstractNumId w:val="6"/>
  </w:num>
  <w:num w:numId="17" w16cid:durableId="873232408">
    <w:abstractNumId w:val="2"/>
  </w:num>
  <w:num w:numId="18" w16cid:durableId="126122831">
    <w:abstractNumId w:val="3"/>
  </w:num>
  <w:num w:numId="19" w16cid:durableId="889606711">
    <w:abstractNumId w:val="17"/>
  </w:num>
  <w:num w:numId="20" w16cid:durableId="2041007429">
    <w:abstractNumId w:val="19"/>
  </w:num>
  <w:num w:numId="21" w16cid:durableId="2062629529">
    <w:abstractNumId w:val="5"/>
  </w:num>
  <w:num w:numId="22" w16cid:durableId="5629825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961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68"/>
    <w:rsid w:val="00005D77"/>
    <w:rsid w:val="00011983"/>
    <w:rsid w:val="00012153"/>
    <w:rsid w:val="00015A37"/>
    <w:rsid w:val="00016768"/>
    <w:rsid w:val="00020E71"/>
    <w:rsid w:val="00035BD1"/>
    <w:rsid w:val="000426E6"/>
    <w:rsid w:val="00050389"/>
    <w:rsid w:val="00051924"/>
    <w:rsid w:val="00056D3D"/>
    <w:rsid w:val="000751BD"/>
    <w:rsid w:val="000767C1"/>
    <w:rsid w:val="00090458"/>
    <w:rsid w:val="000A06BD"/>
    <w:rsid w:val="000B2CE7"/>
    <w:rsid w:val="000D55AE"/>
    <w:rsid w:val="000D6572"/>
    <w:rsid w:val="000F2CB3"/>
    <w:rsid w:val="00100FBA"/>
    <w:rsid w:val="00106871"/>
    <w:rsid w:val="0010696B"/>
    <w:rsid w:val="00111873"/>
    <w:rsid w:val="001207A2"/>
    <w:rsid w:val="00127276"/>
    <w:rsid w:val="00127E4F"/>
    <w:rsid w:val="00130B55"/>
    <w:rsid w:val="001475AF"/>
    <w:rsid w:val="00150CA8"/>
    <w:rsid w:val="00155A02"/>
    <w:rsid w:val="00161074"/>
    <w:rsid w:val="00161A0E"/>
    <w:rsid w:val="00164D36"/>
    <w:rsid w:val="00172033"/>
    <w:rsid w:val="001825B7"/>
    <w:rsid w:val="001827E0"/>
    <w:rsid w:val="001A3F2C"/>
    <w:rsid w:val="001B30E3"/>
    <w:rsid w:val="001B4BFC"/>
    <w:rsid w:val="001C1946"/>
    <w:rsid w:val="001C3D05"/>
    <w:rsid w:val="001D0E74"/>
    <w:rsid w:val="001E6AA6"/>
    <w:rsid w:val="00207D63"/>
    <w:rsid w:val="002226BD"/>
    <w:rsid w:val="00223DE4"/>
    <w:rsid w:val="00243E43"/>
    <w:rsid w:val="002706C7"/>
    <w:rsid w:val="00270B27"/>
    <w:rsid w:val="00273F06"/>
    <w:rsid w:val="0027611A"/>
    <w:rsid w:val="00280C94"/>
    <w:rsid w:val="002810ED"/>
    <w:rsid w:val="00284601"/>
    <w:rsid w:val="00291980"/>
    <w:rsid w:val="00292CF7"/>
    <w:rsid w:val="002A114D"/>
    <w:rsid w:val="002A4296"/>
    <w:rsid w:val="002B4B54"/>
    <w:rsid w:val="002D3618"/>
    <w:rsid w:val="002D7879"/>
    <w:rsid w:val="002E683B"/>
    <w:rsid w:val="002F1628"/>
    <w:rsid w:val="002F68FC"/>
    <w:rsid w:val="00321B09"/>
    <w:rsid w:val="00330CC2"/>
    <w:rsid w:val="00333E10"/>
    <w:rsid w:val="00335508"/>
    <w:rsid w:val="00335FE7"/>
    <w:rsid w:val="0034444A"/>
    <w:rsid w:val="0035310B"/>
    <w:rsid w:val="00354395"/>
    <w:rsid w:val="00362036"/>
    <w:rsid w:val="0036629C"/>
    <w:rsid w:val="00380390"/>
    <w:rsid w:val="00384A52"/>
    <w:rsid w:val="00387B79"/>
    <w:rsid w:val="00393662"/>
    <w:rsid w:val="003B3DB2"/>
    <w:rsid w:val="003C331D"/>
    <w:rsid w:val="003D54AC"/>
    <w:rsid w:val="003E46C2"/>
    <w:rsid w:val="00411A85"/>
    <w:rsid w:val="004264E2"/>
    <w:rsid w:val="004331CF"/>
    <w:rsid w:val="004432B6"/>
    <w:rsid w:val="004441F4"/>
    <w:rsid w:val="00452832"/>
    <w:rsid w:val="0045504A"/>
    <w:rsid w:val="00465725"/>
    <w:rsid w:val="00465751"/>
    <w:rsid w:val="00467A89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13C1B"/>
    <w:rsid w:val="00516D20"/>
    <w:rsid w:val="00537D6D"/>
    <w:rsid w:val="00550524"/>
    <w:rsid w:val="00562B6F"/>
    <w:rsid w:val="00571449"/>
    <w:rsid w:val="0057216B"/>
    <w:rsid w:val="005819CB"/>
    <w:rsid w:val="005A74F3"/>
    <w:rsid w:val="005B71DA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81736"/>
    <w:rsid w:val="006839A2"/>
    <w:rsid w:val="006978A5"/>
    <w:rsid w:val="006B5B6D"/>
    <w:rsid w:val="006C0736"/>
    <w:rsid w:val="006C6DBF"/>
    <w:rsid w:val="006D1E1C"/>
    <w:rsid w:val="007058FC"/>
    <w:rsid w:val="007176FD"/>
    <w:rsid w:val="00722C49"/>
    <w:rsid w:val="00730F84"/>
    <w:rsid w:val="00737042"/>
    <w:rsid w:val="0073788E"/>
    <w:rsid w:val="00757955"/>
    <w:rsid w:val="00761DCC"/>
    <w:rsid w:val="00762CB2"/>
    <w:rsid w:val="007648C4"/>
    <w:rsid w:val="00781B2E"/>
    <w:rsid w:val="007833D8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02FC"/>
    <w:rsid w:val="00834630"/>
    <w:rsid w:val="00836DD2"/>
    <w:rsid w:val="00843703"/>
    <w:rsid w:val="00855DB0"/>
    <w:rsid w:val="00870D3E"/>
    <w:rsid w:val="00875FF1"/>
    <w:rsid w:val="008A0687"/>
    <w:rsid w:val="008C76A1"/>
    <w:rsid w:val="008D612C"/>
    <w:rsid w:val="008E425E"/>
    <w:rsid w:val="008F0E86"/>
    <w:rsid w:val="008F2F15"/>
    <w:rsid w:val="00910668"/>
    <w:rsid w:val="00937B35"/>
    <w:rsid w:val="009502E2"/>
    <w:rsid w:val="00956C93"/>
    <w:rsid w:val="00963232"/>
    <w:rsid w:val="0098769B"/>
    <w:rsid w:val="00993CE6"/>
    <w:rsid w:val="009A1A03"/>
    <w:rsid w:val="009E2C0C"/>
    <w:rsid w:val="00A02268"/>
    <w:rsid w:val="00A100CD"/>
    <w:rsid w:val="00A25621"/>
    <w:rsid w:val="00A2575F"/>
    <w:rsid w:val="00A55D20"/>
    <w:rsid w:val="00A61EBC"/>
    <w:rsid w:val="00A62313"/>
    <w:rsid w:val="00A66EEA"/>
    <w:rsid w:val="00A82FCA"/>
    <w:rsid w:val="00A83713"/>
    <w:rsid w:val="00A91ED4"/>
    <w:rsid w:val="00A93D61"/>
    <w:rsid w:val="00AA1140"/>
    <w:rsid w:val="00AB77CA"/>
    <w:rsid w:val="00AC7BF4"/>
    <w:rsid w:val="00AE0C9D"/>
    <w:rsid w:val="00AE2390"/>
    <w:rsid w:val="00AF5D7D"/>
    <w:rsid w:val="00B05637"/>
    <w:rsid w:val="00B06E2B"/>
    <w:rsid w:val="00B12676"/>
    <w:rsid w:val="00B40A03"/>
    <w:rsid w:val="00B44A5C"/>
    <w:rsid w:val="00B45434"/>
    <w:rsid w:val="00B544B9"/>
    <w:rsid w:val="00B619BB"/>
    <w:rsid w:val="00B81C66"/>
    <w:rsid w:val="00B83BFE"/>
    <w:rsid w:val="00B86FDE"/>
    <w:rsid w:val="00B94408"/>
    <w:rsid w:val="00BA1F11"/>
    <w:rsid w:val="00BA38BD"/>
    <w:rsid w:val="00BA7904"/>
    <w:rsid w:val="00BD3B51"/>
    <w:rsid w:val="00BD3D82"/>
    <w:rsid w:val="00BE706E"/>
    <w:rsid w:val="00BF572F"/>
    <w:rsid w:val="00BF5D9E"/>
    <w:rsid w:val="00C160BF"/>
    <w:rsid w:val="00C16C41"/>
    <w:rsid w:val="00C173A8"/>
    <w:rsid w:val="00C26F43"/>
    <w:rsid w:val="00C3647C"/>
    <w:rsid w:val="00C530D9"/>
    <w:rsid w:val="00C609FB"/>
    <w:rsid w:val="00CA0E69"/>
    <w:rsid w:val="00CA56BB"/>
    <w:rsid w:val="00CD3FD6"/>
    <w:rsid w:val="00CE5B63"/>
    <w:rsid w:val="00CF2CB6"/>
    <w:rsid w:val="00D12615"/>
    <w:rsid w:val="00D21AB7"/>
    <w:rsid w:val="00D23F77"/>
    <w:rsid w:val="00D52DC9"/>
    <w:rsid w:val="00D56489"/>
    <w:rsid w:val="00D73D5B"/>
    <w:rsid w:val="00D7527F"/>
    <w:rsid w:val="00D822C1"/>
    <w:rsid w:val="00D841C7"/>
    <w:rsid w:val="00D950CF"/>
    <w:rsid w:val="00DA088E"/>
    <w:rsid w:val="00DA469E"/>
    <w:rsid w:val="00DB5F35"/>
    <w:rsid w:val="00DB7967"/>
    <w:rsid w:val="00DC23C5"/>
    <w:rsid w:val="00DD3AC3"/>
    <w:rsid w:val="00DD6AD9"/>
    <w:rsid w:val="00DE442E"/>
    <w:rsid w:val="00DE4E4D"/>
    <w:rsid w:val="00DE5C8B"/>
    <w:rsid w:val="00E00A82"/>
    <w:rsid w:val="00E01DA9"/>
    <w:rsid w:val="00E07ABB"/>
    <w:rsid w:val="00E10A89"/>
    <w:rsid w:val="00E11885"/>
    <w:rsid w:val="00E166B0"/>
    <w:rsid w:val="00E167A8"/>
    <w:rsid w:val="00E22B15"/>
    <w:rsid w:val="00E3388C"/>
    <w:rsid w:val="00E413E1"/>
    <w:rsid w:val="00E44B3D"/>
    <w:rsid w:val="00E4535B"/>
    <w:rsid w:val="00E6194D"/>
    <w:rsid w:val="00E65EB5"/>
    <w:rsid w:val="00E83419"/>
    <w:rsid w:val="00E935EA"/>
    <w:rsid w:val="00E95308"/>
    <w:rsid w:val="00EB4E86"/>
    <w:rsid w:val="00EC4FE9"/>
    <w:rsid w:val="00ED533D"/>
    <w:rsid w:val="00EE1B44"/>
    <w:rsid w:val="00EF11FC"/>
    <w:rsid w:val="00EF1FFD"/>
    <w:rsid w:val="00F02662"/>
    <w:rsid w:val="00F20F6C"/>
    <w:rsid w:val="00F3151D"/>
    <w:rsid w:val="00F316AB"/>
    <w:rsid w:val="00F46AC5"/>
    <w:rsid w:val="00F46AD3"/>
    <w:rsid w:val="00F66518"/>
    <w:rsid w:val="00F7111F"/>
    <w:rsid w:val="00F86BF4"/>
    <w:rsid w:val="00F93ECF"/>
    <w:rsid w:val="00FA1E78"/>
    <w:rsid w:val="00FA2662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C55368"/>
  <w15:docId w15:val="{3EF41EE1-C94D-4BE8-BEBC-E718AC5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161A0E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customStyle="1" w:styleId="02KickerPR">
    <w:name w:val="02 Kicker PR"/>
    <w:next w:val="03HeadlinePR"/>
    <w:link w:val="02KickerPRChar"/>
    <w:qFormat/>
    <w:rsid w:val="00161A0E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161A0E"/>
    <w:pPr>
      <w:spacing w:after="360" w:line="276" w:lineRule="auto"/>
    </w:pPr>
    <w:rPr>
      <w:rFonts w:ascii="Segoe UI Semibold" w:eastAsia="Times New Roman" w:hAnsi="Segoe UI Semibold" w:cstheme="minorBidi"/>
      <w:sz w:val="36"/>
      <w:lang w:val="de-DE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161A0E"/>
    <w:rPr>
      <w:rFonts w:ascii="Segoe UI Semibold" w:eastAsia="Times New Roman" w:hAnsi="Segoe UI Semibold" w:cstheme="minorBidi"/>
      <w:sz w:val="36"/>
      <w:szCs w:val="22"/>
      <w:lang w:val="de-DE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161A0E"/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161A0E"/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05BodyTextPR">
    <w:name w:val="05 Body Text PR"/>
    <w:link w:val="05BodyTextPRChar"/>
    <w:qFormat/>
    <w:rsid w:val="00161A0E"/>
    <w:pPr>
      <w:spacing w:after="36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4LeadTextPR">
    <w:name w:val="04 Lead Text PR"/>
    <w:next w:val="05BodyTextPR"/>
    <w:link w:val="04LeadText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character" w:customStyle="1" w:styleId="05BodyTextPRChar">
    <w:name w:val="05 Body Text PR Char"/>
    <w:basedOn w:val="DefaultParagraphFont"/>
    <w:link w:val="05BodyTex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6SubheadlinePR">
    <w:name w:val="06 Subheadline PR"/>
    <w:next w:val="05BodyTextPR"/>
    <w:link w:val="06SubheadlinePRChar"/>
    <w:autoRedefine/>
    <w:qFormat/>
    <w:rsid w:val="00161A0E"/>
    <w:pPr>
      <w:spacing w:before="120" w:after="40" w:line="276" w:lineRule="auto"/>
    </w:pPr>
    <w:rPr>
      <w:rFonts w:ascii="Segoe UI Semibold" w:eastAsia="Times New Roman" w:hAnsi="Segoe UI Semibold"/>
      <w:sz w:val="28"/>
      <w:lang w:val="de-DE" w:eastAsia="de-DE"/>
    </w:rPr>
  </w:style>
  <w:style w:type="character" w:customStyle="1" w:styleId="04LeadTextPRChar">
    <w:name w:val="04 Lead Text PR Char"/>
    <w:basedOn w:val="DefaultParagraphFont"/>
    <w:link w:val="04LeadTextPR"/>
    <w:rsid w:val="00161A0E"/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paragraph" w:customStyle="1" w:styleId="08HLCaptionPR">
    <w:name w:val="08 HL Caption PR"/>
    <w:link w:val="08HLCaptionPRChar"/>
    <w:qFormat/>
    <w:rsid w:val="00161A0E"/>
    <w:pPr>
      <w:spacing w:before="240"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161A0E"/>
    <w:rPr>
      <w:rFonts w:ascii="Segoe UI Semibold" w:eastAsia="Times New Roman" w:hAnsi="Segoe UI Semibold"/>
      <w:sz w:val="28"/>
      <w:lang w:val="de-DE" w:eastAsia="de-DE"/>
    </w:rPr>
  </w:style>
  <w:style w:type="paragraph" w:customStyle="1" w:styleId="13ContactPR">
    <w:name w:val="13 Contact PR"/>
    <w:link w:val="13ContactPRChar"/>
    <w:qFormat/>
    <w:rsid w:val="00161A0E"/>
    <w:pPr>
      <w:spacing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8HLCaptionPRChar">
    <w:name w:val="08 HL Caption PR Char"/>
    <w:basedOn w:val="DefaultParagraphFont"/>
    <w:link w:val="08HLCaptionPR"/>
    <w:rsid w:val="00161A0E"/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13ContactPRChar">
    <w:name w:val="13 Contact PR Char"/>
    <w:basedOn w:val="DefaultParagraphFont"/>
    <w:link w:val="13Contac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61A0E"/>
    <w:pPr>
      <w:spacing w:after="120" w:line="276" w:lineRule="auto"/>
    </w:pPr>
    <w:rPr>
      <w:rFonts w:ascii="Segoe UI Semibold" w:eastAsiaTheme="minorHAnsi" w:hAnsi="Segoe UI Semibold" w:cs="Arial"/>
      <w:szCs w:val="18"/>
      <w:lang w:val="de-DE" w:eastAsia="en-US"/>
    </w:rPr>
  </w:style>
  <w:style w:type="paragraph" w:customStyle="1" w:styleId="11BoilerplatePR">
    <w:name w:val="11 Boilerplate PR"/>
    <w:link w:val="11BoilerplatePRChar"/>
    <w:qFormat/>
    <w:rsid w:val="00161A0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161A0E"/>
    <w:rPr>
      <w:rFonts w:ascii="Segoe UI Semibold" w:eastAsiaTheme="minorHAnsi" w:hAnsi="Segoe UI Semibold" w:cs="Arial"/>
      <w:szCs w:val="18"/>
      <w:lang w:val="de-DE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61A0E"/>
    <w:rPr>
      <w:rFonts w:ascii="Segoe UI Light" w:eastAsiaTheme="minorHAnsi" w:hAnsi="Segoe UI Light" w:cs="Arial"/>
      <w:szCs w:val="22"/>
      <w:lang w:val="de-DE" w:eastAsia="en-US"/>
    </w:rPr>
  </w:style>
  <w:style w:type="paragraph" w:customStyle="1" w:styleId="09FilenamePR">
    <w:name w:val="09 Filename PR"/>
    <w:next w:val="05BodyTextPR"/>
    <w:link w:val="09Filename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paragraph" w:customStyle="1" w:styleId="12HLContactPR">
    <w:name w:val="12 HL Contact PR"/>
    <w:next w:val="13ContactPR"/>
    <w:link w:val="12HLContactPRChar"/>
    <w:qFormat/>
    <w:rsid w:val="00161A0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character" w:customStyle="1" w:styleId="09FilenamePRChar">
    <w:name w:val="09 Filename PR Char"/>
    <w:basedOn w:val="08HLCaptionPRChar"/>
    <w:link w:val="09FilenamePR"/>
    <w:rsid w:val="00161A0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character" w:customStyle="1" w:styleId="12HLContactPRChar">
    <w:name w:val="12 HL Contact PR Char"/>
    <w:basedOn w:val="10HLBoilerplatePRChar"/>
    <w:link w:val="12HLContactPR"/>
    <w:rsid w:val="00161A0E"/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paragraph" w:customStyle="1" w:styleId="07-1BulletsLevel1">
    <w:name w:val="07-1 Bullets Level 1"/>
    <w:link w:val="07-1BulletsLevel1Char"/>
    <w:qFormat/>
    <w:rsid w:val="00161A0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7-2BulletsLevel2">
    <w:name w:val="07-2 Bullets Level 2"/>
    <w:link w:val="07-2BulletsLevel2Char"/>
    <w:qFormat/>
    <w:rsid w:val="00161A0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7-3BulletsLevel3">
    <w:name w:val="07-3 Bullets Level 3"/>
    <w:link w:val="07-3BulletsLevel3Char"/>
    <w:qFormat/>
    <w:rsid w:val="00161A0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161A0E"/>
    <w:rPr>
      <w:rFonts w:ascii="Segoe UI Light" w:eastAsia="Times New Roman" w:hAnsi="Segoe UI Light"/>
      <w:sz w:val="22"/>
      <w:lang w:val="de-DE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161A0E"/>
    <w:rPr>
      <w:rFonts w:ascii="Segoe UI Light" w:eastAsia="Times New Roman" w:hAnsi="Segoe UI Light"/>
      <w:sz w:val="22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enon-academy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opadata.com/de/branchen/mtp-modulare-produk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padata.com/de/produkt/platform-editorial-content/aktuelle-version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HQ%20DE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45DA2-B204-4E4A-A891-6699D0D52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AEEBE5-C6B6-4DBC-83BB-A108B90A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CDHQ DE Press Release.dotx</Template>
  <TotalTime>0</TotalTime>
  <Pages>3</Pages>
  <Words>809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Bäsken</dc:creator>
  <cp:lastModifiedBy>Sebastian Bäsken</cp:lastModifiedBy>
  <cp:revision>12</cp:revision>
  <cp:lastPrinted>2018-06-22T05:59:00Z</cp:lastPrinted>
  <dcterms:created xsi:type="dcterms:W3CDTF">2022-07-18T13:43:00Z</dcterms:created>
  <dcterms:modified xsi:type="dcterms:W3CDTF">2022-07-19T13:26:00Z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7ab5bae4-c836-49b4-9316-5a00992cb405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AZDQEJASED4H-3-331</vt:lpwstr>
  </property>
  <property fmtid="{D5CDD505-2E9C-101B-9397-08002B2CF9AE}" pid="16" name="_dlc_DocIdUrl">
    <vt:lpwstr>http://corporate.copa-data.internal/_layouts/15/DocIdRedir.aspx?ID=AZDQEJASED4H-3-331, AZDQEJASED4H-3-331</vt:lpwstr>
  </property>
  <property fmtid="{D5CDD505-2E9C-101B-9397-08002B2CF9AE}" pid="17" name="Order">
    <vt:r8>48500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